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5D7F" w14:textId="77777777" w:rsidR="004A4F80" w:rsidRPr="00DC08C6" w:rsidRDefault="004A4F80" w:rsidP="004A4F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08C6">
        <w:rPr>
          <w:rFonts w:ascii="Times New Roman" w:hAnsi="Times New Roman"/>
          <w:bCs/>
          <w:sz w:val="24"/>
          <w:szCs w:val="24"/>
        </w:rPr>
        <w:t>ГОРОДСКОЙ ОКРУГ СРЕДНЕУРАЛЬСК</w:t>
      </w:r>
    </w:p>
    <w:p w14:paraId="4A3BA222" w14:textId="77777777" w:rsidR="004A4F80" w:rsidRPr="003D4B84" w:rsidRDefault="004A4F80" w:rsidP="004A4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84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</w:t>
      </w:r>
    </w:p>
    <w:p w14:paraId="6CC7D9C0" w14:textId="77777777" w:rsidR="004A4F80" w:rsidRPr="003D4B84" w:rsidRDefault="004A4F80" w:rsidP="004A4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84">
        <w:rPr>
          <w:rFonts w:ascii="Times New Roman" w:hAnsi="Times New Roman"/>
          <w:b/>
          <w:sz w:val="24"/>
          <w:szCs w:val="24"/>
        </w:rPr>
        <w:t>УЧРЕЖДЕНИЕ - ДЕТСКИЙ САД № 18 ОБЩЕРАЗВИВАЮЩЕГО ВИДА С ПРИОРИТЕТНЫМ ОСУЩЕСТВЛЕНИЕМ ДЕЯТЕЛЬНОСТИ</w:t>
      </w:r>
    </w:p>
    <w:p w14:paraId="49F98E10" w14:textId="77777777" w:rsidR="004A4F80" w:rsidRPr="003D4B84" w:rsidRDefault="004A4F80" w:rsidP="004A4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84">
        <w:rPr>
          <w:rFonts w:ascii="Times New Roman" w:hAnsi="Times New Roman"/>
          <w:b/>
          <w:sz w:val="24"/>
          <w:szCs w:val="24"/>
        </w:rPr>
        <w:t>ПО ХУДОЖЕСТВЕННО – ЭСТЕТИЧЕСКОМУ РАЗВИТИЮ ВОСПИТАННИКОВ</w:t>
      </w:r>
    </w:p>
    <w:p w14:paraId="05CBEAA3" w14:textId="77777777" w:rsidR="004A4F80" w:rsidRPr="00DC08C6" w:rsidRDefault="004A4F80" w:rsidP="004A4F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08C6">
        <w:rPr>
          <w:rFonts w:ascii="Times New Roman" w:hAnsi="Times New Roman"/>
          <w:bCs/>
          <w:sz w:val="24"/>
          <w:szCs w:val="24"/>
        </w:rPr>
        <w:t>(МАДОУ – детский сад № 18)</w:t>
      </w:r>
    </w:p>
    <w:p w14:paraId="7AF51520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27386962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3A2F98B6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4F025C3A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A4F80" w14:paraId="492F2D3A" w14:textId="77777777" w:rsidTr="0063023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898FC4E" w14:textId="77777777" w:rsidR="004A4F80" w:rsidRPr="00DC08C6" w:rsidRDefault="004A4F80" w:rsidP="00630239">
            <w:pPr>
              <w:tabs>
                <w:tab w:val="left" w:pos="5954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10141102" w14:textId="77777777" w:rsidR="004A4F80" w:rsidRPr="00DC08C6" w:rsidRDefault="004A4F80" w:rsidP="00630239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6CDD36F1" w14:textId="77777777" w:rsidR="004A4F80" w:rsidRPr="00DC08C6" w:rsidRDefault="004A4F80" w:rsidP="00630239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14:paraId="7D91A4BF" w14:textId="77777777" w:rsidR="004A4F80" w:rsidRPr="00DC08C6" w:rsidRDefault="004A4F80" w:rsidP="00630239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сентября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76A347D" w14:textId="77777777" w:rsidR="004A4F80" w:rsidRPr="00DC08C6" w:rsidRDefault="004A4F80" w:rsidP="00630239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C08C6">
              <w:rPr>
                <w:rFonts w:ascii="Times New Roman" w:hAnsi="Times New Roman"/>
                <w:sz w:val="24"/>
                <w:szCs w:val="24"/>
              </w:rPr>
              <w:t>аместитель заведующего</w:t>
            </w:r>
          </w:p>
          <w:p w14:paraId="206C780D" w14:textId="77777777" w:rsidR="004A4F80" w:rsidRDefault="004A4F80" w:rsidP="00630239">
            <w:pPr>
              <w:spacing w:after="0" w:line="240" w:lineRule="auto"/>
              <w:ind w:right="-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96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 w:rsidRPr="00DC08C6">
              <w:rPr>
                <w:rFonts w:ascii="Times New Roman" w:hAnsi="Times New Roman"/>
                <w:sz w:val="24"/>
                <w:szCs w:val="24"/>
              </w:rPr>
              <w:t>/Горбушина Ю.Ю.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C465FFD" w14:textId="77777777" w:rsidR="004A4F80" w:rsidRPr="003174B8" w:rsidRDefault="004A4F80" w:rsidP="00630239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32DD61E0" w14:textId="77777777" w:rsidR="004A4F80" w:rsidRPr="003174B8" w:rsidRDefault="004A4F80" w:rsidP="00630239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</w:rPr>
              <w:t>заведующий МАДОУ-д.с.№18</w:t>
            </w:r>
          </w:p>
          <w:p w14:paraId="720096AE" w14:textId="77777777" w:rsidR="004A4F80" w:rsidRPr="003174B8" w:rsidRDefault="004A4F80" w:rsidP="00630239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</w:rPr>
              <w:t>____/Коковина  М.В.</w:t>
            </w:r>
          </w:p>
          <w:p w14:paraId="1BA175EB" w14:textId="77777777" w:rsidR="004A4F80" w:rsidRPr="0015753F" w:rsidRDefault="004A4F80" w:rsidP="00630239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753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№ 56-01-03</w:t>
            </w:r>
          </w:p>
          <w:p w14:paraId="1C3570A5" w14:textId="77777777" w:rsidR="004A4F80" w:rsidRDefault="004A4F80" w:rsidP="00630239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>«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сентября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15753F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15753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31E6E842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0268EBD2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0E2B817A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3612E2EA" w14:textId="77777777" w:rsidR="004A4F80" w:rsidRDefault="004A4F80" w:rsidP="004A4F80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0D980154" w14:textId="77777777" w:rsidR="004A4F80" w:rsidRDefault="004A4F80" w:rsidP="004A4F80">
      <w:pPr>
        <w:spacing w:after="0" w:line="240" w:lineRule="auto"/>
        <w:ind w:right="-24"/>
        <w:rPr>
          <w:rFonts w:ascii="Times New Roman" w:hAnsi="Times New Roman"/>
          <w:sz w:val="32"/>
          <w:szCs w:val="32"/>
        </w:rPr>
      </w:pPr>
    </w:p>
    <w:p w14:paraId="1B77B096" w14:textId="77777777" w:rsidR="004A4F80" w:rsidRDefault="004A4F80" w:rsidP="004A4F80">
      <w:pPr>
        <w:spacing w:after="0" w:line="240" w:lineRule="auto"/>
        <w:ind w:right="-24"/>
        <w:rPr>
          <w:rFonts w:ascii="Times New Roman" w:hAnsi="Times New Roman"/>
          <w:sz w:val="32"/>
          <w:szCs w:val="32"/>
        </w:rPr>
      </w:pPr>
    </w:p>
    <w:p w14:paraId="59BE1F64" w14:textId="77777777" w:rsidR="004A4F80" w:rsidRPr="007644C9" w:rsidRDefault="004A4F80" w:rsidP="004A4F80">
      <w:pPr>
        <w:spacing w:after="0" w:line="240" w:lineRule="auto"/>
        <w:ind w:right="-24"/>
        <w:rPr>
          <w:rFonts w:ascii="Times New Roman" w:hAnsi="Times New Roman"/>
          <w:sz w:val="32"/>
          <w:szCs w:val="32"/>
        </w:rPr>
      </w:pPr>
    </w:p>
    <w:p w14:paraId="6DC7224E" w14:textId="77777777" w:rsidR="004A4F80" w:rsidRPr="007644C9" w:rsidRDefault="004A4F80" w:rsidP="004A4F80">
      <w:pPr>
        <w:spacing w:after="0" w:line="360" w:lineRule="auto"/>
        <w:ind w:right="-24"/>
        <w:jc w:val="center"/>
        <w:rPr>
          <w:rFonts w:ascii="Times New Roman" w:hAnsi="Times New Roman"/>
          <w:color w:val="000000"/>
          <w:sz w:val="32"/>
          <w:szCs w:val="32"/>
        </w:rPr>
      </w:pPr>
      <w:r w:rsidRPr="007644C9">
        <w:rPr>
          <w:rFonts w:ascii="Times New Roman" w:hAnsi="Times New Roman"/>
          <w:color w:val="000000"/>
          <w:sz w:val="32"/>
          <w:szCs w:val="32"/>
        </w:rPr>
        <w:t>ИНДИВИДУАЛЬНЫЙ ОБРАЗОВАТЕЛЬНЫЙ МАРШРУТ</w:t>
      </w:r>
    </w:p>
    <w:p w14:paraId="0B7C0885" w14:textId="77777777" w:rsidR="004A4F80" w:rsidRPr="007644C9" w:rsidRDefault="004A4F80" w:rsidP="004A4F80">
      <w:pPr>
        <w:spacing w:after="0"/>
        <w:ind w:right="-23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05F854C" w14:textId="5A38FDD8" w:rsidR="004A4F80" w:rsidRPr="003174B8" w:rsidRDefault="00DD25CE" w:rsidP="004A4F80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/>
          <w:sz w:val="28"/>
          <w:szCs w:val="28"/>
          <w:u w:val="single"/>
        </w:rPr>
        <w:t>Иванов Иван Иванович</w:t>
      </w:r>
    </w:p>
    <w:p w14:paraId="5B898A2D" w14:textId="77777777" w:rsidR="004A4F80" w:rsidRPr="003174B8" w:rsidRDefault="004A4F80" w:rsidP="004A4F80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74B8">
        <w:rPr>
          <w:rFonts w:ascii="Times New Roman" w:hAnsi="Times New Roman"/>
          <w:sz w:val="28"/>
          <w:szCs w:val="28"/>
          <w:vertAlign w:val="superscript"/>
        </w:rPr>
        <w:t>(Ф.И.О. обучающегося)</w:t>
      </w:r>
    </w:p>
    <w:p w14:paraId="4686CAD2" w14:textId="19087227" w:rsidR="004A4F80" w:rsidRPr="003174B8" w:rsidRDefault="004A4F80" w:rsidP="004A4F80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74B8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="00DD25CE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от 14.06.2022г.</w:t>
      </w:r>
    </w:p>
    <w:p w14:paraId="3C1FB866" w14:textId="77777777" w:rsidR="004A4F80" w:rsidRPr="003174B8" w:rsidRDefault="004A4F80" w:rsidP="004A4F80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74B8">
        <w:rPr>
          <w:rFonts w:ascii="Times New Roman" w:hAnsi="Times New Roman"/>
          <w:sz w:val="28"/>
          <w:szCs w:val="28"/>
          <w:vertAlign w:val="superscript"/>
        </w:rPr>
        <w:t>(номер и дата протокола ПМПК)</w:t>
      </w:r>
    </w:p>
    <w:p w14:paraId="27F2004A" w14:textId="598A13F9" w:rsidR="004A4F80" w:rsidRPr="003174B8" w:rsidRDefault="004A4F80" w:rsidP="004A4F80">
      <w:pPr>
        <w:spacing w:after="0"/>
        <w:ind w:right="-23"/>
        <w:contextualSpacing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3174B8">
        <w:rPr>
          <w:rFonts w:ascii="Times New Roman" w:hAnsi="Times New Roman"/>
          <w:iCs/>
          <w:sz w:val="28"/>
          <w:szCs w:val="28"/>
          <w:u w:val="single"/>
        </w:rPr>
        <w:t>202</w:t>
      </w:r>
      <w:r w:rsidR="0015753F">
        <w:rPr>
          <w:rFonts w:ascii="Times New Roman" w:hAnsi="Times New Roman"/>
          <w:iCs/>
          <w:sz w:val="28"/>
          <w:szCs w:val="28"/>
          <w:u w:val="single"/>
        </w:rPr>
        <w:t>2</w:t>
      </w:r>
      <w:r w:rsidRPr="003174B8">
        <w:rPr>
          <w:rFonts w:ascii="Times New Roman" w:hAnsi="Times New Roman"/>
          <w:iCs/>
          <w:sz w:val="28"/>
          <w:szCs w:val="28"/>
          <w:u w:val="single"/>
        </w:rPr>
        <w:t>/ 202</w:t>
      </w:r>
      <w:r w:rsidR="0015753F">
        <w:rPr>
          <w:rFonts w:ascii="Times New Roman" w:hAnsi="Times New Roman"/>
          <w:iCs/>
          <w:sz w:val="28"/>
          <w:szCs w:val="28"/>
          <w:u w:val="single"/>
        </w:rPr>
        <w:t>5</w:t>
      </w:r>
      <w:r w:rsidRPr="003174B8">
        <w:rPr>
          <w:rFonts w:ascii="Times New Roman" w:hAnsi="Times New Roman"/>
          <w:iCs/>
          <w:sz w:val="28"/>
          <w:szCs w:val="28"/>
          <w:u w:val="single"/>
        </w:rPr>
        <w:t xml:space="preserve"> учебный год</w:t>
      </w:r>
    </w:p>
    <w:p w14:paraId="0A01EB8E" w14:textId="77777777" w:rsidR="004A4F80" w:rsidRPr="003174B8" w:rsidRDefault="004A4F80" w:rsidP="004A4F80">
      <w:pPr>
        <w:spacing w:after="0"/>
        <w:ind w:right="-23"/>
        <w:contextualSpacing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3174B8">
        <w:rPr>
          <w:rFonts w:ascii="Times New Roman" w:hAnsi="Times New Roman"/>
          <w:iCs/>
          <w:sz w:val="28"/>
          <w:szCs w:val="28"/>
          <w:vertAlign w:val="superscript"/>
        </w:rPr>
        <w:t>(срок реализации)</w:t>
      </w:r>
    </w:p>
    <w:p w14:paraId="06B663CE" w14:textId="77777777" w:rsidR="004A4F80" w:rsidRPr="003174B8" w:rsidRDefault="004A4F80" w:rsidP="004A4F80">
      <w:pPr>
        <w:spacing w:after="0" w:line="360" w:lineRule="auto"/>
        <w:ind w:right="-24"/>
        <w:jc w:val="center"/>
        <w:rPr>
          <w:rFonts w:ascii="Times New Roman" w:hAnsi="Times New Roman"/>
          <w:sz w:val="28"/>
          <w:szCs w:val="28"/>
        </w:rPr>
      </w:pPr>
    </w:p>
    <w:p w14:paraId="1E1F98AD" w14:textId="77777777" w:rsidR="004A4F80" w:rsidRPr="003174B8" w:rsidRDefault="004A4F80" w:rsidP="004A4F80">
      <w:pPr>
        <w:spacing w:after="0" w:line="360" w:lineRule="auto"/>
        <w:ind w:right="-24"/>
        <w:jc w:val="center"/>
        <w:rPr>
          <w:rFonts w:ascii="Times New Roman" w:hAnsi="Times New Roman"/>
          <w:sz w:val="28"/>
          <w:szCs w:val="28"/>
        </w:rPr>
      </w:pPr>
    </w:p>
    <w:p w14:paraId="3D30D939" w14:textId="77777777" w:rsidR="004A4F80" w:rsidRPr="007644C9" w:rsidRDefault="004A4F80" w:rsidP="004A4F80">
      <w:pPr>
        <w:spacing w:after="0" w:line="240" w:lineRule="auto"/>
        <w:ind w:right="-24"/>
        <w:rPr>
          <w:rFonts w:ascii="Times New Roman" w:hAnsi="Times New Roman"/>
          <w:sz w:val="24"/>
          <w:szCs w:val="24"/>
        </w:rPr>
      </w:pPr>
    </w:p>
    <w:p w14:paraId="160A3846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11DA3BB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91F0FA8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7A867E4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2A650B8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1739A35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AEFA44A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67E9E34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4287D2FC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FB5D9D2" w14:textId="77777777" w:rsidR="004A4F80" w:rsidRDefault="004A4F80" w:rsidP="004A4F8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E724A0C" w14:textId="77777777" w:rsid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72743B5" w14:textId="7CE04781" w:rsidR="004A4F80" w:rsidRPr="004A4F80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E292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924">
        <w:rPr>
          <w:rFonts w:ascii="Times New Roman" w:hAnsi="Times New Roman"/>
          <w:sz w:val="28"/>
          <w:szCs w:val="28"/>
        </w:rPr>
        <w:t>Среднеуральск</w:t>
      </w:r>
    </w:p>
    <w:p w14:paraId="285D2FA0" w14:textId="77777777" w:rsidR="004A4F80" w:rsidRPr="00F50D9A" w:rsidRDefault="004A4F80" w:rsidP="004A4F8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lastRenderedPageBreak/>
        <w:t>Общие сведения</w:t>
      </w:r>
    </w:p>
    <w:p w14:paraId="19F8E1CC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FB0C53" w14:textId="73829E67" w:rsidR="004A4F80" w:rsidRPr="00F50D9A" w:rsidRDefault="004A4F80" w:rsidP="004A4F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Ф.И.О. ребенка</w:t>
      </w:r>
      <w:r w:rsidR="002B3F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</w:t>
      </w:r>
      <w:r w:rsidR="00DD25CE">
        <w:rPr>
          <w:rFonts w:ascii="Times New Roman" w:hAnsi="Times New Roman"/>
          <w:sz w:val="28"/>
          <w:szCs w:val="28"/>
          <w:u w:val="single"/>
        </w:rPr>
        <w:t>Иванов Иван Иванович</w:t>
      </w:r>
    </w:p>
    <w:p w14:paraId="6914B559" w14:textId="303AFA18" w:rsidR="004A4F80" w:rsidRPr="00F50D9A" w:rsidRDefault="004A4F80" w:rsidP="004A4F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Дата рождения</w:t>
      </w:r>
      <w:r w:rsidR="002B3F23">
        <w:rPr>
          <w:rFonts w:ascii="Times New Roman" w:hAnsi="Times New Roman"/>
          <w:sz w:val="28"/>
          <w:szCs w:val="28"/>
        </w:rPr>
        <w:t>:</w:t>
      </w:r>
      <w:r w:rsidR="00891B9C">
        <w:rPr>
          <w:rFonts w:ascii="Times New Roman" w:hAnsi="Times New Roman"/>
          <w:sz w:val="28"/>
          <w:szCs w:val="28"/>
        </w:rPr>
        <w:t xml:space="preserve">   </w:t>
      </w:r>
      <w:r w:rsidRPr="00891B9C">
        <w:rPr>
          <w:rFonts w:ascii="Times New Roman" w:hAnsi="Times New Roman"/>
          <w:sz w:val="28"/>
          <w:szCs w:val="28"/>
          <w:u w:val="single"/>
        </w:rPr>
        <w:t>01.0</w:t>
      </w:r>
      <w:r w:rsidR="00DD25CE">
        <w:rPr>
          <w:rFonts w:ascii="Times New Roman" w:hAnsi="Times New Roman"/>
          <w:sz w:val="28"/>
          <w:szCs w:val="28"/>
          <w:u w:val="single"/>
        </w:rPr>
        <w:t>5</w:t>
      </w:r>
      <w:r w:rsidRPr="00891B9C">
        <w:rPr>
          <w:rFonts w:ascii="Times New Roman" w:hAnsi="Times New Roman"/>
          <w:sz w:val="28"/>
          <w:szCs w:val="28"/>
          <w:u w:val="single"/>
        </w:rPr>
        <w:t>.2018</w:t>
      </w:r>
      <w:r w:rsidRPr="00891B9C">
        <w:rPr>
          <w:rFonts w:ascii="Times New Roman" w:hAnsi="Times New Roman"/>
          <w:sz w:val="28"/>
          <w:szCs w:val="28"/>
        </w:rPr>
        <w:t xml:space="preserve"> </w:t>
      </w:r>
    </w:p>
    <w:p w14:paraId="5A7E186F" w14:textId="62B0B13E" w:rsidR="004A4F80" w:rsidRPr="00F50D9A" w:rsidRDefault="004A4F80" w:rsidP="004A4F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Группа</w:t>
      </w:r>
      <w:r w:rsidR="002B3F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4B8">
        <w:rPr>
          <w:rFonts w:ascii="Times New Roman" w:hAnsi="Times New Roman"/>
          <w:sz w:val="28"/>
          <w:szCs w:val="28"/>
        </w:rPr>
        <w:t>старшая</w:t>
      </w:r>
      <w:r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  <w:u w:val="single"/>
        </w:rPr>
        <w:t>Василек</w:t>
      </w:r>
      <w:r>
        <w:rPr>
          <w:rFonts w:ascii="Times New Roman" w:hAnsi="Times New Roman"/>
          <w:sz w:val="28"/>
          <w:szCs w:val="28"/>
        </w:rPr>
        <w:t xml:space="preserve"> »</w:t>
      </w:r>
    </w:p>
    <w:p w14:paraId="61B92320" w14:textId="260A0EFC" w:rsidR="004A4F80" w:rsidRDefault="004A4F80" w:rsidP="004A4F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Ф.И.О. родителей / законных представителей</w:t>
      </w:r>
      <w:r w:rsidR="002B3F23">
        <w:rPr>
          <w:rFonts w:ascii="Times New Roman" w:hAnsi="Times New Roman"/>
          <w:sz w:val="28"/>
          <w:szCs w:val="28"/>
        </w:rPr>
        <w:t>:</w:t>
      </w:r>
      <w:r w:rsidR="00891B9C">
        <w:rPr>
          <w:rFonts w:ascii="Times New Roman" w:hAnsi="Times New Roman"/>
          <w:sz w:val="28"/>
          <w:szCs w:val="28"/>
        </w:rPr>
        <w:t xml:space="preserve">  </w:t>
      </w:r>
      <w:r w:rsidR="00DD25CE">
        <w:rPr>
          <w:rFonts w:ascii="Times New Roman" w:hAnsi="Times New Roman"/>
          <w:sz w:val="28"/>
          <w:szCs w:val="28"/>
          <w:u w:val="single"/>
        </w:rPr>
        <w:t>Иванова Иванна Ивановна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845703" w14:textId="048F267F" w:rsidR="004A4F80" w:rsidRDefault="00DD25CE" w:rsidP="004A4F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телефона:___________________</w:t>
      </w:r>
    </w:p>
    <w:p w14:paraId="3761B54E" w14:textId="77777777" w:rsidR="0015753F" w:rsidRPr="00F50D9A" w:rsidRDefault="0015753F" w:rsidP="004A4F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68A67B" w14:textId="77777777" w:rsidR="004A4F80" w:rsidRDefault="004A4F80" w:rsidP="004A4F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Ф.И.О. специалистов / педагогов</w:t>
      </w:r>
      <w:r>
        <w:rPr>
          <w:rFonts w:ascii="Times New Roman" w:hAnsi="Times New Roman"/>
          <w:b/>
          <w:sz w:val="28"/>
          <w:szCs w:val="28"/>
        </w:rPr>
        <w:t xml:space="preserve"> ППк ДОУ:</w:t>
      </w:r>
    </w:p>
    <w:p w14:paraId="69C77DB8" w14:textId="77777777" w:rsidR="004A4F80" w:rsidRDefault="004A4F80" w:rsidP="004A4F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71326">
        <w:rPr>
          <w:rFonts w:ascii="Times New Roman" w:hAnsi="Times New Roman"/>
          <w:bCs/>
          <w:sz w:val="28"/>
          <w:szCs w:val="28"/>
          <w:u w:val="single"/>
        </w:rPr>
        <w:t xml:space="preserve">Председатель </w:t>
      </w:r>
      <w:r>
        <w:rPr>
          <w:rFonts w:ascii="Times New Roman" w:hAnsi="Times New Roman"/>
          <w:bCs/>
          <w:sz w:val="28"/>
          <w:szCs w:val="28"/>
        </w:rPr>
        <w:t xml:space="preserve">заместитель заведующего </w:t>
      </w:r>
      <w:r w:rsidRPr="003E6906">
        <w:rPr>
          <w:rFonts w:ascii="Times New Roman" w:hAnsi="Times New Roman"/>
          <w:bCs/>
          <w:sz w:val="28"/>
          <w:szCs w:val="28"/>
          <w:u w:val="single"/>
        </w:rPr>
        <w:t>Горбушина Юлия Юрьевна</w:t>
      </w:r>
    </w:p>
    <w:p w14:paraId="252EEF29" w14:textId="77777777" w:rsidR="004A4F80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71326">
        <w:rPr>
          <w:rFonts w:ascii="Times New Roman" w:hAnsi="Times New Roman"/>
          <w:bCs/>
          <w:sz w:val="28"/>
          <w:szCs w:val="28"/>
          <w:u w:val="single"/>
        </w:rPr>
        <w:t>Секретарь</w:t>
      </w:r>
      <w:r w:rsidRPr="003E69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50D9A">
        <w:rPr>
          <w:rFonts w:ascii="Times New Roman" w:hAnsi="Times New Roman"/>
          <w:sz w:val="28"/>
          <w:szCs w:val="28"/>
        </w:rPr>
        <w:t>едагог-психолог</w:t>
      </w:r>
      <w:r w:rsidRPr="003E690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50D9A">
        <w:rPr>
          <w:rFonts w:ascii="Times New Roman" w:hAnsi="Times New Roman"/>
          <w:sz w:val="28"/>
          <w:szCs w:val="28"/>
          <w:u w:val="single"/>
        </w:rPr>
        <w:t>Старикова Наталья Владимировна</w:t>
      </w:r>
    </w:p>
    <w:p w14:paraId="1499C047" w14:textId="77777777" w:rsidR="004A4F80" w:rsidRPr="00E71326" w:rsidRDefault="004A4F80" w:rsidP="004A4F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71326">
        <w:rPr>
          <w:rFonts w:ascii="Times New Roman" w:hAnsi="Times New Roman"/>
          <w:sz w:val="28"/>
          <w:szCs w:val="28"/>
          <w:u w:val="single"/>
        </w:rPr>
        <w:t>Члены ППк</w:t>
      </w:r>
      <w:r>
        <w:rPr>
          <w:rFonts w:ascii="Times New Roman" w:hAnsi="Times New Roman"/>
          <w:sz w:val="28"/>
          <w:szCs w:val="28"/>
        </w:rPr>
        <w:t>:</w:t>
      </w:r>
    </w:p>
    <w:p w14:paraId="69722919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50D9A">
        <w:rPr>
          <w:rFonts w:ascii="Times New Roman" w:hAnsi="Times New Roman"/>
          <w:sz w:val="28"/>
          <w:szCs w:val="28"/>
          <w:u w:val="single"/>
        </w:rPr>
        <w:t>Андреева Надежда Геннадьевна</w:t>
      </w:r>
    </w:p>
    <w:p w14:paraId="5B9FA4F5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50D9A">
        <w:rPr>
          <w:rFonts w:ascii="Times New Roman" w:hAnsi="Times New Roman"/>
          <w:sz w:val="28"/>
          <w:szCs w:val="28"/>
        </w:rPr>
        <w:t>Учитель-логопед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50D9A">
        <w:rPr>
          <w:rFonts w:ascii="Times New Roman" w:hAnsi="Times New Roman"/>
          <w:sz w:val="28"/>
          <w:szCs w:val="28"/>
          <w:u w:val="single"/>
        </w:rPr>
        <w:t>Прудникова Светлана Александровна</w:t>
      </w:r>
    </w:p>
    <w:p w14:paraId="16883508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Музыкальный руководитель_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D9A">
        <w:rPr>
          <w:rFonts w:ascii="Times New Roman" w:hAnsi="Times New Roman"/>
          <w:sz w:val="28"/>
          <w:szCs w:val="28"/>
          <w:u w:val="single"/>
        </w:rPr>
        <w:t>Добрыгина Наталья Геннадьевна</w:t>
      </w:r>
    </w:p>
    <w:p w14:paraId="02672836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50D9A">
        <w:rPr>
          <w:rFonts w:ascii="Times New Roman" w:hAnsi="Times New Roman"/>
          <w:sz w:val="28"/>
          <w:szCs w:val="28"/>
          <w:u w:val="single"/>
        </w:rPr>
        <w:t xml:space="preserve">Емельянова Анна Васильевна </w:t>
      </w:r>
    </w:p>
    <w:p w14:paraId="4A7E4ADA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A5F9E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ПМПК (при наличии)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B0319C0" w14:textId="46C3B605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50D9A">
        <w:rPr>
          <w:rFonts w:ascii="Times New Roman" w:hAnsi="Times New Roman"/>
          <w:sz w:val="28"/>
          <w:szCs w:val="28"/>
        </w:rPr>
        <w:t>Заключение ПМПК</w:t>
      </w:r>
      <w:r w:rsidRPr="00F50D9A">
        <w:rPr>
          <w:rFonts w:ascii="Times New Roman" w:hAnsi="Times New Roman"/>
          <w:sz w:val="28"/>
          <w:szCs w:val="28"/>
          <w:u w:val="single"/>
        </w:rPr>
        <w:tab/>
        <w:t xml:space="preserve">о создании специальных условий для получения образования обучающихся с ограниченными возможностями здоровья, инвалидностью № 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="00DD25CE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от 14.06.2022г.</w:t>
      </w:r>
    </w:p>
    <w:p w14:paraId="30FF9D10" w14:textId="2CB80CC9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 xml:space="preserve">Рекомендации ПМПК </w:t>
      </w:r>
      <w:r w:rsidRPr="00F50D9A">
        <w:rPr>
          <w:rFonts w:ascii="Times New Roman" w:hAnsi="Times New Roman"/>
          <w:sz w:val="28"/>
          <w:szCs w:val="28"/>
          <w:u w:val="single"/>
        </w:rPr>
        <w:tab/>
        <w:t xml:space="preserve">Адаптированная основная образовательная программа для </w:t>
      </w:r>
      <w:r>
        <w:rPr>
          <w:rFonts w:ascii="Times New Roman" w:hAnsi="Times New Roman"/>
          <w:sz w:val="28"/>
          <w:szCs w:val="28"/>
          <w:u w:val="single"/>
        </w:rPr>
        <w:t>обучающихся с задержкой психического развития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</w:p>
    <w:p w14:paraId="59393F22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7F0C5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Рекомендации специалистам сопровождения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11C5AE1" w14:textId="5FDC2DE5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50D9A">
        <w:rPr>
          <w:rFonts w:ascii="Times New Roman" w:hAnsi="Times New Roman"/>
          <w:sz w:val="28"/>
          <w:szCs w:val="28"/>
        </w:rPr>
        <w:t>Педагог-психолог</w:t>
      </w:r>
      <w:r w:rsidR="00891B9C">
        <w:rPr>
          <w:rFonts w:ascii="Times New Roman" w:hAnsi="Times New Roman"/>
          <w:sz w:val="28"/>
          <w:szCs w:val="28"/>
        </w:rPr>
        <w:t>: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Формирование, коррекция и развитие коммуникативных и социальных компетенций, компетенций эмоционально-волевой сферы, пространственных представлений, игровой деятельности, формирование продуктивного взаимодействия со взрослым</w:t>
      </w:r>
      <w:r w:rsidR="003D3D5B">
        <w:rPr>
          <w:rFonts w:ascii="Times New Roman" w:hAnsi="Times New Roman"/>
          <w:sz w:val="28"/>
          <w:szCs w:val="28"/>
          <w:u w:val="single"/>
        </w:rPr>
        <w:t>, п</w:t>
      </w:r>
      <w:r>
        <w:rPr>
          <w:rFonts w:ascii="Times New Roman" w:hAnsi="Times New Roman"/>
          <w:sz w:val="28"/>
          <w:szCs w:val="28"/>
          <w:u w:val="single"/>
        </w:rPr>
        <w:t>омощь в адаптации, формирование и развитие пространственно-временных представлений</w:t>
      </w:r>
      <w:r w:rsidRPr="00F50D9A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D7551C" w14:textId="77777777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8F840" w14:textId="46E6339A" w:rsidR="004A4F80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Учитель-логопед</w:t>
      </w:r>
      <w:r w:rsidR="00891B9C">
        <w:rPr>
          <w:rFonts w:ascii="Times New Roman" w:hAnsi="Times New Roman"/>
          <w:sz w:val="28"/>
          <w:szCs w:val="28"/>
          <w:u w:val="single"/>
        </w:rPr>
        <w:t>: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="00891B9C">
        <w:rPr>
          <w:rFonts w:ascii="Times New Roman" w:hAnsi="Times New Roman"/>
          <w:sz w:val="28"/>
          <w:szCs w:val="28"/>
          <w:u w:val="single"/>
        </w:rPr>
        <w:t>Развитие понимания обращенной речи, накопление и активизация словаря, формирование активной подражательной речевой деятельности, коррекция и развитие всех компонентов речи, формирование простой фразы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</w:p>
    <w:p w14:paraId="1DA59744" w14:textId="77777777" w:rsidR="004A4F80" w:rsidRDefault="004A4F80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2871F" w14:textId="77EFD9D5" w:rsidR="00891B9C" w:rsidRDefault="00891B9C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Учитель -дефектолог:</w:t>
      </w:r>
      <w:r>
        <w:rPr>
          <w:rFonts w:ascii="Times New Roman" w:hAnsi="Times New Roman"/>
          <w:sz w:val="28"/>
          <w:szCs w:val="28"/>
          <w:u w:val="single"/>
        </w:rPr>
        <w:t xml:space="preserve"> Формирование и развитие предметно-практической и конструктивной деятельности, сенсорных эталонов, элементарных математических представлений, познавательной сферы, развитие крупной и мелкой моторики, пространственных и социально-бытовых ориентировок, формирование и развитие продуктивной предметно-практической деятельности</w:t>
      </w:r>
    </w:p>
    <w:p w14:paraId="1427A0A1" w14:textId="77777777" w:rsidR="00891B9C" w:rsidRDefault="00891B9C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6AD7389" w14:textId="5D0C3B4E" w:rsidR="00891B9C" w:rsidRPr="00891B9C" w:rsidRDefault="00891B9C" w:rsidP="004A4F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1B9C">
        <w:rPr>
          <w:rFonts w:ascii="Times New Roman" w:hAnsi="Times New Roman"/>
          <w:sz w:val="28"/>
          <w:szCs w:val="28"/>
        </w:rPr>
        <w:t>Социальный педагог</w:t>
      </w:r>
      <w:r>
        <w:rPr>
          <w:rFonts w:ascii="Times New Roman" w:hAnsi="Times New Roman"/>
          <w:sz w:val="28"/>
          <w:szCs w:val="28"/>
          <w:u w:val="single"/>
        </w:rPr>
        <w:t>: мониторинг социальной ситуации развития</w:t>
      </w:r>
    </w:p>
    <w:p w14:paraId="0C9157CB" w14:textId="77777777" w:rsidR="00891B9C" w:rsidRDefault="00891B9C" w:rsidP="004A4F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F388DF" w14:textId="77777777" w:rsidR="00891B9C" w:rsidRDefault="00891B9C" w:rsidP="004A4F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888A5C" w14:textId="740D271D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0D9A">
        <w:rPr>
          <w:rFonts w:ascii="Times New Roman" w:hAnsi="Times New Roman"/>
          <w:bCs/>
          <w:sz w:val="24"/>
          <w:szCs w:val="24"/>
        </w:rPr>
        <w:lastRenderedPageBreak/>
        <w:t xml:space="preserve">Индивидуальный образовательный маршрут (далее ИОМ) разработан в соответствии с примерной основной  образовательной программой дошкольного </w:t>
      </w:r>
      <w:bookmarkStart w:id="0" w:name="_Hlk175839367"/>
      <w:r w:rsidRPr="00F50D9A">
        <w:rPr>
          <w:rFonts w:ascii="Times New Roman" w:hAnsi="Times New Roman"/>
          <w:bCs/>
          <w:sz w:val="24"/>
          <w:szCs w:val="24"/>
        </w:rPr>
        <w:t xml:space="preserve">образования «От рождения до школы» под редакцией Н.Е. Вераксы, Т.С. Комаровой, М.А. Васильевой </w:t>
      </w:r>
      <w:bookmarkEnd w:id="0"/>
      <w:r w:rsidRPr="00F50D9A">
        <w:rPr>
          <w:rFonts w:ascii="Times New Roman" w:hAnsi="Times New Roman"/>
          <w:bCs/>
          <w:sz w:val="24"/>
          <w:szCs w:val="24"/>
        </w:rPr>
        <w:t xml:space="preserve">и примерной адаптированной образовательной программой дошкольного образования </w:t>
      </w:r>
      <w:r w:rsidR="00891B9C">
        <w:rPr>
          <w:rFonts w:ascii="Times New Roman" w:hAnsi="Times New Roman"/>
          <w:bCs/>
          <w:sz w:val="24"/>
          <w:szCs w:val="24"/>
        </w:rPr>
        <w:t xml:space="preserve">детей с задержкой психического развития, </w:t>
      </w:r>
      <w:r w:rsidRPr="00F50D9A">
        <w:rPr>
          <w:rFonts w:ascii="Times New Roman" w:hAnsi="Times New Roman"/>
          <w:bCs/>
          <w:sz w:val="24"/>
          <w:szCs w:val="24"/>
        </w:rPr>
        <w:t>одобренной решением федерального учебно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50D9A">
        <w:rPr>
          <w:rFonts w:ascii="Times New Roman" w:hAnsi="Times New Roman"/>
          <w:bCs/>
          <w:sz w:val="24"/>
          <w:szCs w:val="24"/>
        </w:rPr>
        <w:t>методического объединения по общему образованию 7 декабря 2017 г. Протокол № 6/17.</w:t>
      </w:r>
    </w:p>
    <w:p w14:paraId="1F30E6D5" w14:textId="488A72AB" w:rsidR="004A4F80" w:rsidRPr="003D3D5B" w:rsidRDefault="004A4F80" w:rsidP="004A4F8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D5B">
        <w:rPr>
          <w:rFonts w:ascii="Times New Roman" w:hAnsi="Times New Roman"/>
          <w:b/>
          <w:bCs/>
          <w:sz w:val="24"/>
          <w:szCs w:val="24"/>
        </w:rPr>
        <w:t>Цель</w:t>
      </w:r>
      <w:r w:rsidRPr="003D3D5B">
        <w:rPr>
          <w:rFonts w:ascii="Times New Roman" w:hAnsi="Times New Roman"/>
          <w:sz w:val="24"/>
          <w:szCs w:val="24"/>
        </w:rPr>
        <w:t xml:space="preserve"> </w:t>
      </w:r>
      <w:r w:rsidRPr="003D3D5B">
        <w:rPr>
          <w:rFonts w:ascii="Times New Roman" w:hAnsi="Times New Roman"/>
          <w:b/>
          <w:bCs/>
          <w:sz w:val="24"/>
          <w:szCs w:val="24"/>
        </w:rPr>
        <w:t>ИОМ</w:t>
      </w:r>
      <w:r w:rsidRPr="003D3D5B">
        <w:rPr>
          <w:rFonts w:ascii="Times New Roman" w:hAnsi="Times New Roman"/>
          <w:sz w:val="24"/>
          <w:szCs w:val="24"/>
        </w:rPr>
        <w:t xml:space="preserve">: </w:t>
      </w:r>
      <w:r w:rsidRPr="003D3D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Проектирование модели коррекционно-развивающей психолого-педагогической работы, максимально обеспечивающей создание условий для развития ребенка с </w:t>
      </w:r>
      <w:r w:rsidR="003D3D5B" w:rsidRPr="003D3D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ЗП</w:t>
      </w:r>
      <w:r w:rsidRPr="003D3D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14:paraId="32143313" w14:textId="77777777" w:rsidR="004A4F80" w:rsidRPr="003D3D5B" w:rsidRDefault="004A4F80" w:rsidP="004A4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D5B">
        <w:rPr>
          <w:rFonts w:ascii="Times New Roman" w:hAnsi="Times New Roman"/>
          <w:b/>
          <w:bCs/>
          <w:sz w:val="24"/>
          <w:szCs w:val="24"/>
        </w:rPr>
        <w:t>Задача ИОМ</w:t>
      </w:r>
      <w:r w:rsidRPr="003D3D5B">
        <w:rPr>
          <w:rFonts w:ascii="Times New Roman" w:hAnsi="Times New Roman"/>
          <w:sz w:val="24"/>
          <w:szCs w:val="24"/>
        </w:rPr>
        <w:t>:</w:t>
      </w:r>
    </w:p>
    <w:p w14:paraId="4BF8347F" w14:textId="77777777" w:rsidR="004A4F80" w:rsidRPr="003D3D5B" w:rsidRDefault="004A4F80" w:rsidP="004A4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D5B">
        <w:rPr>
          <w:rFonts w:ascii="Times New Roman" w:hAnsi="Times New Roman"/>
          <w:sz w:val="24"/>
          <w:szCs w:val="24"/>
        </w:rPr>
        <w:t>– формирование социокультурной среды, соответствующей возрастным и индивидуальным особенностям ребенка;</w:t>
      </w:r>
    </w:p>
    <w:p w14:paraId="0C02C8C0" w14:textId="77777777" w:rsidR="004A4F80" w:rsidRPr="003D3D5B" w:rsidRDefault="004A4F80" w:rsidP="004A4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D5B">
        <w:rPr>
          <w:rFonts w:ascii="Times New Roman" w:hAnsi="Times New Roman"/>
          <w:sz w:val="24"/>
          <w:szCs w:val="24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ребенка;</w:t>
      </w:r>
    </w:p>
    <w:p w14:paraId="61DC34B5" w14:textId="65BB79B0" w:rsidR="004A4F80" w:rsidRPr="003D3D5B" w:rsidRDefault="004A4F80" w:rsidP="004A4F80">
      <w:pPr>
        <w:pStyle w:val="c7"/>
        <w:spacing w:before="0" w:beforeAutospacing="0" w:after="0" w:afterAutospacing="0"/>
        <w:jc w:val="both"/>
        <w:rPr>
          <w:color w:val="000000"/>
        </w:rPr>
      </w:pPr>
      <w:r w:rsidRPr="003D3D5B">
        <w:rPr>
          <w:rStyle w:val="c9"/>
        </w:rPr>
        <w:t xml:space="preserve">- создание условий для реализации учебной программы, благоприятного психологического и образовательного климата для реализации индивидуальных навыков детей с </w:t>
      </w:r>
      <w:r w:rsidR="003D3D5B" w:rsidRPr="003D3D5B">
        <w:rPr>
          <w:rStyle w:val="c9"/>
        </w:rPr>
        <w:t>ЗПР</w:t>
      </w:r>
      <w:r w:rsidRPr="003D3D5B">
        <w:rPr>
          <w:rStyle w:val="c9"/>
        </w:rPr>
        <w:t>;</w:t>
      </w:r>
    </w:p>
    <w:p w14:paraId="57DEDE1E" w14:textId="77777777" w:rsidR="004A4F80" w:rsidRPr="003D3D5B" w:rsidRDefault="004A4F80" w:rsidP="004A4F80">
      <w:pPr>
        <w:pStyle w:val="c7"/>
        <w:spacing w:before="0" w:beforeAutospacing="0" w:after="0" w:afterAutospacing="0"/>
        <w:jc w:val="both"/>
        <w:rPr>
          <w:color w:val="000000"/>
        </w:rPr>
      </w:pPr>
      <w:r w:rsidRPr="003D3D5B">
        <w:rPr>
          <w:rStyle w:val="c9"/>
        </w:rPr>
        <w:t>-организация качественной коррекционно-развивающей работы с различными формами нарушения речи;</w:t>
      </w:r>
    </w:p>
    <w:p w14:paraId="1BFC00FD" w14:textId="77777777" w:rsidR="004A4F80" w:rsidRPr="00F50D9A" w:rsidRDefault="004A4F80" w:rsidP="004A4F80">
      <w:pPr>
        <w:pStyle w:val="c7"/>
        <w:spacing w:before="0" w:beforeAutospacing="0" w:after="0" w:afterAutospacing="0"/>
        <w:jc w:val="both"/>
        <w:rPr>
          <w:color w:val="000000"/>
        </w:rPr>
      </w:pPr>
      <w:r w:rsidRPr="003D3D5B">
        <w:rPr>
          <w:rStyle w:val="c9"/>
        </w:rPr>
        <w:t>- укрепление и поддержание здоровья обучающихся на основе образовательного процесса.</w:t>
      </w:r>
    </w:p>
    <w:p w14:paraId="04819490" w14:textId="77777777" w:rsidR="0015753F" w:rsidRPr="003D3D5B" w:rsidRDefault="0015753F" w:rsidP="003D3D5B">
      <w:pPr>
        <w:pStyle w:val="a6"/>
        <w:rPr>
          <w:rFonts w:ascii="Times New Roman" w:hAnsi="Times New Roman"/>
          <w:sz w:val="24"/>
          <w:szCs w:val="24"/>
        </w:rPr>
      </w:pPr>
      <w:bookmarkStart w:id="1" w:name="_Toc420597609"/>
      <w:bookmarkStart w:id="2" w:name="_Toc420598528"/>
      <w:bookmarkStart w:id="3" w:name="_Toc422496171"/>
      <w:r w:rsidRPr="003D3D5B">
        <w:rPr>
          <w:rStyle w:val="c21"/>
          <w:rFonts w:ascii="Times New Roman" w:hAnsi="Times New Roman"/>
          <w:b/>
          <w:bCs/>
          <w:color w:val="000000"/>
          <w:sz w:val="24"/>
          <w:szCs w:val="24"/>
        </w:rPr>
        <w:t>Описание особых образовательных потребностей:</w:t>
      </w:r>
    </w:p>
    <w:p w14:paraId="2E6927B3" w14:textId="1B09E375" w:rsidR="0015753F" w:rsidRPr="003D3D5B" w:rsidRDefault="0015753F" w:rsidP="003D3D5B">
      <w:pPr>
        <w:pStyle w:val="a6"/>
        <w:rPr>
          <w:rFonts w:ascii="Times New Roman" w:hAnsi="Times New Roman"/>
          <w:sz w:val="24"/>
          <w:szCs w:val="24"/>
        </w:rPr>
      </w:pPr>
      <w:r w:rsidRPr="003D3D5B">
        <w:rPr>
          <w:rStyle w:val="c0"/>
          <w:rFonts w:ascii="Times New Roman" w:hAnsi="Times New Roman"/>
          <w:color w:val="000000"/>
          <w:sz w:val="24"/>
          <w:szCs w:val="24"/>
        </w:rPr>
        <w:t>Коррекционно-развивающие занятия с учителем-логопедом, педагогом-психологом.</w:t>
      </w:r>
    </w:p>
    <w:p w14:paraId="1324DA6B" w14:textId="77777777" w:rsidR="0015753F" w:rsidRPr="003D3D5B" w:rsidRDefault="0015753F" w:rsidP="003D3D5B">
      <w:pPr>
        <w:pStyle w:val="a6"/>
        <w:rPr>
          <w:rFonts w:ascii="Times New Roman" w:hAnsi="Times New Roman"/>
          <w:sz w:val="24"/>
          <w:szCs w:val="24"/>
        </w:rPr>
      </w:pPr>
      <w:r w:rsidRPr="003D3D5B">
        <w:rPr>
          <w:rStyle w:val="c0"/>
          <w:rFonts w:ascii="Times New Roman" w:hAnsi="Times New Roman"/>
          <w:color w:val="000000"/>
          <w:sz w:val="24"/>
          <w:szCs w:val="24"/>
        </w:rPr>
        <w:t>Наблюдение психиатра, невролога, педиатра.</w:t>
      </w:r>
    </w:p>
    <w:p w14:paraId="43A2F465" w14:textId="77777777" w:rsidR="003D3D5B" w:rsidRPr="003D3D5B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Активное включение ребёнка в занятия коммуникативно-творческой направленности.</w:t>
      </w:r>
    </w:p>
    <w:p w14:paraId="07DBECED" w14:textId="5CD71DE6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Обеспечение речевой практики в различных видах деятельности.</w:t>
      </w:r>
    </w:p>
    <w:p w14:paraId="42A789D5" w14:textId="77777777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Щадящий педагогический режим (учет темпа деятельности, динамики работоспособности; снижение доли механической нагрузки; минимизация ситуации дефицита времени).</w:t>
      </w:r>
    </w:p>
    <w:p w14:paraId="305F777D" w14:textId="77777777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Комплексная подготовка к школе.</w:t>
      </w:r>
    </w:p>
    <w:p w14:paraId="5977B859" w14:textId="77777777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Чёткая организация режима дня дошкольника (достаточная продолжительность сна, рациональное питание, прогулки на свежем воздухе).</w:t>
      </w:r>
    </w:p>
    <w:p w14:paraId="3FA85C01" w14:textId="77777777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Обучение умению доводить начатое дело до конца.</w:t>
      </w:r>
    </w:p>
    <w:p w14:paraId="38DE5C2B" w14:textId="77777777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Расширение представлений об окружающей действительности.</w:t>
      </w:r>
    </w:p>
    <w:p w14:paraId="4582B43D" w14:textId="77777777" w:rsid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представлений о себе, окружающем мире.</w:t>
      </w:r>
    </w:p>
    <w:p w14:paraId="26C6C761" w14:textId="5EEF7EA5" w:rsidR="0015753F" w:rsidRPr="0015753F" w:rsidRDefault="0015753F" w:rsidP="0015753F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Поощрение интереса к продуктивным видам деятельности (лепке, рисованию).</w:t>
      </w:r>
    </w:p>
    <w:p w14:paraId="2DBEA674" w14:textId="313058AE" w:rsidR="004A4F80" w:rsidRPr="00F50D9A" w:rsidRDefault="004A4F80" w:rsidP="004A4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0D9A">
        <w:rPr>
          <w:rFonts w:ascii="Times New Roman" w:hAnsi="Times New Roman"/>
          <w:b/>
          <w:sz w:val="24"/>
          <w:szCs w:val="24"/>
        </w:rPr>
        <w:t xml:space="preserve">Принципы и подходы к формированию </w:t>
      </w:r>
      <w:bookmarkEnd w:id="1"/>
      <w:bookmarkEnd w:id="2"/>
      <w:bookmarkEnd w:id="3"/>
      <w:r w:rsidRPr="00F50D9A">
        <w:rPr>
          <w:rFonts w:ascii="Times New Roman" w:hAnsi="Times New Roman"/>
          <w:b/>
          <w:sz w:val="24"/>
          <w:szCs w:val="24"/>
        </w:rPr>
        <w:t>ИОМ</w:t>
      </w:r>
    </w:p>
    <w:p w14:paraId="060480FE" w14:textId="77777777" w:rsidR="004A4F80" w:rsidRPr="00F50D9A" w:rsidRDefault="004A4F80" w:rsidP="004A4F80">
      <w:pPr>
        <w:spacing w:line="240" w:lineRule="auto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Организация инклюзивной практики строится на следующих принципах: </w:t>
      </w:r>
    </w:p>
    <w:p w14:paraId="75D5435F" w14:textId="77777777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индивидуального подхода.</w:t>
      </w:r>
      <w:r w:rsidRPr="00F50D9A">
        <w:rPr>
          <w:rFonts w:ascii="Times New Roman" w:hAnsi="Times New Roman"/>
          <w:sz w:val="24"/>
          <w:szCs w:val="24"/>
        </w:rPr>
        <w:t xml:space="preserve"> Всестороннее изучение воспитанников и разработка соответствующих мер педагогического воздействия с учетом выявленных особенностей (выбор форм, методов и средств обучения и воспитания с учетом индивидуальных образовательных потребностей каждого ребенка). </w:t>
      </w:r>
    </w:p>
    <w:p w14:paraId="11868F12" w14:textId="77777777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поддержки самостоятельной активности ребенка</w:t>
      </w:r>
      <w:r w:rsidRPr="00F50D9A">
        <w:rPr>
          <w:rFonts w:ascii="Times New Roman" w:hAnsi="Times New Roman"/>
          <w:sz w:val="24"/>
          <w:szCs w:val="24"/>
        </w:rPr>
        <w:t xml:space="preserve"> (индивидуализации). Обеспечение условий для самостоятельной активности ребенка.</w:t>
      </w:r>
    </w:p>
    <w:p w14:paraId="722B6D3E" w14:textId="4F6AC657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социального взаимодействия.</w:t>
      </w:r>
      <w:r w:rsidRPr="00F50D9A">
        <w:rPr>
          <w:rFonts w:ascii="Times New Roman" w:hAnsi="Times New Roman"/>
          <w:sz w:val="24"/>
          <w:szCs w:val="24"/>
        </w:rPr>
        <w:t xml:space="preserve"> Создание условий для понимания и принятия друг другом всех участников образовательного процесса. Активное включение детей, родителей и специалистов в совместную деятельность как учебную, так и социальную для создания инклюзивного сообщества как модели реального социума.</w:t>
      </w:r>
    </w:p>
    <w:p w14:paraId="070ADD36" w14:textId="3C6864F2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lastRenderedPageBreak/>
        <w:t>Принцип междисциплинарного подхода.</w:t>
      </w:r>
      <w:r w:rsidRPr="00F50D9A">
        <w:rPr>
          <w:rFonts w:ascii="Times New Roman" w:hAnsi="Times New Roman"/>
          <w:sz w:val="24"/>
          <w:szCs w:val="24"/>
        </w:rPr>
        <w:t xml:space="preserve"> 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учитель - логопед, педагог – психолог), работающие в группе, регулярно проводят диагностику детей и составляют образовательный план действий, направленный на конкретного ребенка.</w:t>
      </w:r>
    </w:p>
    <w:p w14:paraId="46D5137E" w14:textId="77777777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вариативности.</w:t>
      </w:r>
      <w:r w:rsidRPr="00F50D9A">
        <w:rPr>
          <w:rFonts w:ascii="Times New Roman" w:hAnsi="Times New Roman"/>
          <w:sz w:val="24"/>
          <w:szCs w:val="24"/>
        </w:rPr>
        <w:t xml:space="preserve"> Включение в образовательный процесс вариативной развивающей среды: необходимых развивающих и дидактических пособий, средств обучения, безбарьерной среды, вариативной методической базы обучения и воспитания.</w:t>
      </w:r>
    </w:p>
    <w:p w14:paraId="7759AF6C" w14:textId="77777777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партнерского взаимодействия с семьей.</w:t>
      </w:r>
      <w:r w:rsidRPr="00F50D9A">
        <w:rPr>
          <w:rFonts w:ascii="Times New Roman" w:hAnsi="Times New Roman"/>
          <w:sz w:val="24"/>
          <w:szCs w:val="24"/>
        </w:rPr>
        <w:t xml:space="preserve"> Установление доверительных партнерских отношений с родителями или близкими ребенка, внимательно относиться к запросу родителей, к тому, что, на их взгляд, важно и нужно в данный момент ребенку, договариваться о совместных действиях, направленных на поддержку ребенка. </w:t>
      </w:r>
    </w:p>
    <w:p w14:paraId="46ABBC98" w14:textId="77777777" w:rsidR="004A4F80" w:rsidRPr="00F50D9A" w:rsidRDefault="004A4F80" w:rsidP="004A4F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динамического развития образовательной модели детского сада.</w:t>
      </w:r>
      <w:r w:rsidRPr="00F50D9A">
        <w:rPr>
          <w:rFonts w:ascii="Times New Roman" w:hAnsi="Times New Roman"/>
          <w:sz w:val="24"/>
          <w:szCs w:val="24"/>
        </w:rPr>
        <w:t xml:space="preserve"> Модель детского сада может меняться, включая новые структурные подразделения и развивающие методы и средства. Обеспечение условий для совместного воспитания и образования детей и детей с ТНР, с разными образовательными потребностями.</w:t>
      </w:r>
    </w:p>
    <w:p w14:paraId="456EDE86" w14:textId="35406851" w:rsidR="004A4F80" w:rsidRPr="00F50D9A" w:rsidRDefault="004A4F80" w:rsidP="004A4F80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50D9A">
        <w:rPr>
          <w:rStyle w:val="c23"/>
          <w:b/>
          <w:bCs/>
          <w:color w:val="000000"/>
        </w:rPr>
        <w:t>ИОМ включает следующие</w:t>
      </w:r>
      <w:r w:rsidR="00820615">
        <w:rPr>
          <w:rStyle w:val="c23"/>
          <w:b/>
          <w:bCs/>
          <w:i/>
          <w:iCs/>
          <w:color w:val="000000"/>
        </w:rPr>
        <w:t xml:space="preserve"> </w:t>
      </w:r>
      <w:r w:rsidRPr="00F50D9A">
        <w:rPr>
          <w:rStyle w:val="c23"/>
          <w:b/>
          <w:bCs/>
          <w:color w:val="000000"/>
        </w:rPr>
        <w:t>образовательные области:</w:t>
      </w:r>
    </w:p>
    <w:p w14:paraId="495B8336" w14:textId="77777777" w:rsidR="004A4F80" w:rsidRPr="00F50D9A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социально-коммуникативное развитие;</w:t>
      </w:r>
    </w:p>
    <w:p w14:paraId="56C581DD" w14:textId="77777777" w:rsidR="004A4F80" w:rsidRPr="00F50D9A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познавательное развитие;</w:t>
      </w:r>
    </w:p>
    <w:p w14:paraId="7213CD8E" w14:textId="77777777" w:rsidR="004A4F80" w:rsidRPr="00F50D9A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речевое развитие;</w:t>
      </w:r>
    </w:p>
    <w:p w14:paraId="7CC1AB5B" w14:textId="77777777" w:rsidR="004A4F80" w:rsidRPr="00F50D9A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художественно-эстетическое развитие;</w:t>
      </w:r>
    </w:p>
    <w:p w14:paraId="2CD7BC1E" w14:textId="77777777" w:rsidR="004A4F80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  <w:r w:rsidRPr="00F50D9A">
        <w:rPr>
          <w:rStyle w:val="c5"/>
          <w:color w:val="000000"/>
        </w:rPr>
        <w:t>- физическое развитие.</w:t>
      </w:r>
    </w:p>
    <w:p w14:paraId="6B58A0B0" w14:textId="77777777" w:rsidR="004A4F80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42197F51" w14:textId="77777777" w:rsidR="004A4F80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6736182C" w14:textId="77777777" w:rsidR="004A4F80" w:rsidRDefault="004A4F80" w:rsidP="004A4F80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6CF5E5D3" w14:textId="77777777" w:rsidR="004A4F80" w:rsidRDefault="004A4F80" w:rsidP="00891B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074B2709" w14:textId="77777777" w:rsidR="00891B9C" w:rsidRPr="00F50D9A" w:rsidRDefault="00891B9C" w:rsidP="00891B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  <w:sectPr w:rsidR="00891B9C" w:rsidRPr="00F50D9A" w:rsidSect="004A4F80"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6925265C" w14:textId="08521135" w:rsidR="004A4F80" w:rsidRPr="00F50D9A" w:rsidRDefault="004A4F80" w:rsidP="00A01ED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lastRenderedPageBreak/>
        <w:t xml:space="preserve">Образовательная деятельность в соответствии с направлениями развития ребенка </w:t>
      </w:r>
      <w:r w:rsidR="00891B9C">
        <w:rPr>
          <w:rFonts w:ascii="Times New Roman" w:hAnsi="Times New Roman"/>
          <w:b/>
          <w:sz w:val="28"/>
          <w:szCs w:val="28"/>
        </w:rPr>
        <w:t>с задержкой психического развития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60"/>
        <w:gridCol w:w="9355"/>
      </w:tblGrid>
      <w:tr w:rsidR="004A4F80" w:rsidRPr="00F50D9A" w14:paraId="2EC17D07" w14:textId="77777777" w:rsidTr="00630239">
        <w:tc>
          <w:tcPr>
            <w:tcW w:w="3544" w:type="dxa"/>
          </w:tcPr>
          <w:p w14:paraId="513D8A10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60" w:type="dxa"/>
          </w:tcPr>
          <w:p w14:paraId="40E65E35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9355" w:type="dxa"/>
          </w:tcPr>
          <w:p w14:paraId="60B8DB4A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4A4F80" w:rsidRPr="00F50D9A" w14:paraId="18B773E7" w14:textId="77777777" w:rsidTr="00630239">
        <w:trPr>
          <w:trHeight w:val="438"/>
        </w:trPr>
        <w:tc>
          <w:tcPr>
            <w:tcW w:w="3544" w:type="dxa"/>
          </w:tcPr>
          <w:p w14:paraId="4FE63289" w14:textId="77777777" w:rsidR="004A4F80" w:rsidRPr="00F50D9A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  <w:r w:rsidRPr="00F50D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77421D8" w14:textId="77777777" w:rsidR="004A4F80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Основная цель — овладение навыками коммуникации и обеспечение оптимального вхождения детей с </w:t>
            </w:r>
            <w:r w:rsidR="00BD5BD6">
              <w:rPr>
                <w:rFonts w:ascii="Times New Roman" w:hAnsi="Times New Roman"/>
                <w:sz w:val="24"/>
                <w:szCs w:val="24"/>
              </w:rPr>
              <w:t>ЗПР</w:t>
            </w: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в общественную жизнь. </w:t>
            </w:r>
          </w:p>
          <w:p w14:paraId="4D2D8610" w14:textId="452917B8" w:rsidR="00BD5BD6" w:rsidRPr="00F50D9A" w:rsidRDefault="00BD5BD6" w:rsidP="00BD5BD6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bookmarkStart w:id="4" w:name="103534"/>
            <w:bookmarkEnd w:id="4"/>
          </w:p>
        </w:tc>
        <w:tc>
          <w:tcPr>
            <w:tcW w:w="1560" w:type="dxa"/>
          </w:tcPr>
          <w:p w14:paraId="667CFAE9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7D2BD064" w14:textId="77777777" w:rsidR="00BD5BD6" w:rsidRPr="00D708F4" w:rsidRDefault="00BD5BD6" w:rsidP="00BD5BD6">
            <w:pPr>
              <w:pStyle w:val="pbot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jc w:val="both"/>
              <w:rPr>
                <w:color w:val="000000"/>
              </w:rPr>
            </w:pPr>
            <w:bookmarkStart w:id="5" w:name="103559"/>
            <w:bookmarkEnd w:id="5"/>
            <w:r w:rsidRPr="00D708F4">
              <w:rPr>
                <w:color w:val="000000"/>
              </w:rPr>
              <w:t>развитие общения и адекватного взаимодействия ребенка с педагогическим работником и другими детьми;</w:t>
            </w:r>
          </w:p>
          <w:p w14:paraId="63B7B829" w14:textId="77777777" w:rsidR="003D3D5B" w:rsidRDefault="00BD5BD6" w:rsidP="00BD5BD6">
            <w:pPr>
              <w:pStyle w:val="pbot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jc w:val="both"/>
              <w:rPr>
                <w:color w:val="000000"/>
              </w:rPr>
            </w:pPr>
            <w:bookmarkStart w:id="6" w:name="103560"/>
            <w:bookmarkEnd w:id="6"/>
            <w:r w:rsidRPr="00D708F4">
              <w:rPr>
                <w:color w:val="000000"/>
              </w:rPr>
              <w:t xml:space="preserve">развитие умения работать в группе с другими детьми, развитие готовности и способности к совместным играм с ними; </w:t>
            </w:r>
          </w:p>
          <w:p w14:paraId="14E68D5C" w14:textId="0BF57C8C" w:rsidR="00BD5BD6" w:rsidRPr="00D708F4" w:rsidRDefault="00BD5BD6" w:rsidP="00BD5BD6">
            <w:pPr>
              <w:pStyle w:val="pbot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jc w:val="both"/>
              <w:rPr>
                <w:color w:val="000000"/>
              </w:rPr>
            </w:pPr>
            <w:r w:rsidRPr="00D708F4">
              <w:rPr>
                <w:color w:val="000000"/>
              </w:rPr>
              <w:t>формирование культуры межличностных отношений;</w:t>
            </w:r>
          </w:p>
          <w:p w14:paraId="6BC9ADCE" w14:textId="77777777" w:rsidR="00BD5BD6" w:rsidRPr="00D708F4" w:rsidRDefault="00BD5BD6" w:rsidP="00BD5BD6">
            <w:pPr>
              <w:pStyle w:val="pbot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jc w:val="both"/>
              <w:rPr>
                <w:color w:val="000000"/>
              </w:rPr>
            </w:pPr>
            <w:bookmarkStart w:id="7" w:name="103561"/>
            <w:bookmarkEnd w:id="7"/>
            <w:r w:rsidRPr="00D708F4">
              <w:rPr>
                <w:color w:val="000000"/>
              </w:rPr>
              <w:t>формирование основ нравственной культуры, усвоение норм и ценностей, принятых в обществе, включая моральные и нравственные;</w:t>
            </w:r>
          </w:p>
          <w:p w14:paraId="7E929D49" w14:textId="7BD75991" w:rsidR="00BD5BD6" w:rsidRPr="00BD5BD6" w:rsidRDefault="00BD5BD6" w:rsidP="00BD5BD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03"/>
              </w:tabs>
              <w:spacing w:line="240" w:lineRule="auto"/>
              <w:ind w:left="340"/>
              <w:rPr>
                <w:sz w:val="24"/>
                <w:szCs w:val="24"/>
              </w:rPr>
            </w:pPr>
            <w:bookmarkStart w:id="8" w:name="103562"/>
            <w:bookmarkEnd w:id="8"/>
            <w:r w:rsidRPr="00D708F4">
              <w:rPr>
                <w:color w:val="000000"/>
                <w:sz w:val="24"/>
                <w:szCs w:val="24"/>
              </w:rPr>
              <w:t xml:space="preserve">формирование представлений о малой </w:t>
            </w:r>
            <w:r w:rsidR="003D3D5B">
              <w:rPr>
                <w:color w:val="000000"/>
                <w:sz w:val="24"/>
                <w:szCs w:val="24"/>
              </w:rPr>
              <w:t>Р</w:t>
            </w:r>
            <w:r w:rsidRPr="00D708F4">
              <w:rPr>
                <w:color w:val="000000"/>
                <w:sz w:val="24"/>
                <w:szCs w:val="24"/>
              </w:rPr>
              <w:t>одине и Отечестве,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  <w:p w14:paraId="69AA28B2" w14:textId="45980FFE" w:rsidR="00BD5BD6" w:rsidRPr="0015753F" w:rsidRDefault="00BD5BD6" w:rsidP="00BD5BD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03"/>
              </w:tabs>
              <w:spacing w:line="240" w:lineRule="auto"/>
              <w:ind w:left="340"/>
              <w:rPr>
                <w:sz w:val="24"/>
                <w:szCs w:val="24"/>
              </w:rPr>
            </w:pPr>
            <w:r w:rsidRPr="00BD5BD6">
              <w:rPr>
                <w:color w:val="000000"/>
                <w:sz w:val="24"/>
                <w:szCs w:val="24"/>
              </w:rPr>
              <w:t>усвоение норм и ценностей, принятых в обществе, включая моральные и нравственные ценности</w:t>
            </w:r>
            <w:r w:rsidR="0015753F">
              <w:rPr>
                <w:color w:val="000000"/>
                <w:sz w:val="24"/>
                <w:szCs w:val="24"/>
              </w:rPr>
              <w:t>.</w:t>
            </w:r>
          </w:p>
          <w:p w14:paraId="302BBB26" w14:textId="3E24295B" w:rsidR="0015753F" w:rsidRPr="00BD5BD6" w:rsidRDefault="0015753F" w:rsidP="0015753F">
            <w:pPr>
              <w:pStyle w:val="20"/>
              <w:shd w:val="clear" w:color="auto" w:fill="auto"/>
              <w:tabs>
                <w:tab w:val="left" w:pos="1003"/>
              </w:tabs>
              <w:spacing w:line="240" w:lineRule="auto"/>
              <w:ind w:left="340"/>
              <w:rPr>
                <w:sz w:val="24"/>
                <w:szCs w:val="24"/>
              </w:rPr>
            </w:pPr>
          </w:p>
        </w:tc>
      </w:tr>
      <w:tr w:rsidR="004A4F80" w:rsidRPr="00F50D9A" w14:paraId="2639ECF6" w14:textId="77777777" w:rsidTr="00630239">
        <w:trPr>
          <w:trHeight w:val="365"/>
        </w:trPr>
        <w:tc>
          <w:tcPr>
            <w:tcW w:w="3544" w:type="dxa"/>
          </w:tcPr>
          <w:p w14:paraId="50E62940" w14:textId="77777777" w:rsidR="004A4F80" w:rsidRPr="00F50D9A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развитие.</w:t>
            </w:r>
          </w:p>
          <w:p w14:paraId="28C96F44" w14:textId="77777777" w:rsidR="004A4F80" w:rsidRPr="00F50D9A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Основная цель — формирование познавательных процессов и способов умственной деятельности, усвоение обогащение знаний о природе и обществе, развитие познавательных интересов</w:t>
            </w:r>
          </w:p>
        </w:tc>
        <w:tc>
          <w:tcPr>
            <w:tcW w:w="1560" w:type="dxa"/>
          </w:tcPr>
          <w:p w14:paraId="52BE5693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664BDD7C" w14:textId="77777777" w:rsidR="00092BB5" w:rsidRPr="0015753F" w:rsidRDefault="00092BB5" w:rsidP="0015753F">
            <w:pPr>
              <w:pStyle w:val="a6"/>
              <w:numPr>
                <w:ilvl w:val="0"/>
                <w:numId w:val="22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5753F">
              <w:rPr>
                <w:rFonts w:ascii="Times New Roman" w:hAnsi="Times New Roman"/>
                <w:sz w:val="24"/>
                <w:szCs w:val="24"/>
              </w:rPr>
              <w:t>развитие анализирующего восприятия при овладении сенсорными эталонами;</w:t>
            </w:r>
          </w:p>
          <w:p w14:paraId="077CD350" w14:textId="77777777" w:rsidR="00092BB5" w:rsidRPr="0015753F" w:rsidRDefault="00092BB5" w:rsidP="0015753F">
            <w:pPr>
              <w:pStyle w:val="a6"/>
              <w:numPr>
                <w:ilvl w:val="0"/>
                <w:numId w:val="22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  <w:bookmarkStart w:id="9" w:name="103653"/>
            <w:bookmarkEnd w:id="9"/>
            <w:r w:rsidRPr="0015753F">
              <w:rPr>
                <w:rFonts w:ascii="Times New Roman" w:hAnsi="Times New Roman"/>
                <w:sz w:val="24"/>
                <w:szCs w:val="24"/>
              </w:rPr>
              <w:t>формирование системы умственных действий, повышающих эффективность образовательной деятельности;</w:t>
            </w:r>
          </w:p>
          <w:p w14:paraId="5AC361CD" w14:textId="77777777" w:rsidR="00092BB5" w:rsidRPr="00092BB5" w:rsidRDefault="00092BB5" w:rsidP="00092BB5">
            <w:pPr>
              <w:pStyle w:val="pbot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340" w:hanging="284"/>
              <w:rPr>
                <w:color w:val="000000"/>
              </w:rPr>
            </w:pPr>
            <w:bookmarkStart w:id="10" w:name="103654"/>
            <w:bookmarkEnd w:id="10"/>
            <w:r w:rsidRPr="00092BB5">
              <w:rPr>
                <w:color w:val="000000"/>
              </w:rPr>
              <w:t>формирование мотивационно-потребностного, когнитивно-интеллектуального, деятельностного компонентов познания;</w:t>
            </w:r>
          </w:p>
          <w:p w14:paraId="148BE917" w14:textId="77777777" w:rsidR="00092BB5" w:rsidRPr="00092BB5" w:rsidRDefault="00092BB5" w:rsidP="00092BB5">
            <w:pPr>
              <w:pStyle w:val="pbot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340" w:hanging="284"/>
              <w:rPr>
                <w:color w:val="000000"/>
              </w:rPr>
            </w:pPr>
            <w:bookmarkStart w:id="11" w:name="103655"/>
            <w:bookmarkEnd w:id="11"/>
            <w:r w:rsidRPr="00092BB5">
              <w:rPr>
                <w:color w:val="000000"/>
              </w:rPr>
              <w:t>развитие математических способностей и мыслительных операций у ребенка;</w:t>
            </w:r>
          </w:p>
          <w:p w14:paraId="5679D53F" w14:textId="77777777" w:rsidR="00092BB5" w:rsidRPr="00092BB5" w:rsidRDefault="00092BB5" w:rsidP="00092BB5">
            <w:pPr>
              <w:pStyle w:val="pbot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340" w:hanging="284"/>
              <w:rPr>
                <w:color w:val="000000"/>
              </w:rPr>
            </w:pPr>
            <w:bookmarkStart w:id="12" w:name="103656"/>
            <w:bookmarkEnd w:id="12"/>
            <w:r w:rsidRPr="00092BB5">
              <w:rPr>
                <w:color w:val="000000"/>
              </w:rPr>
              <w:t>развитие познавательной активности, любознательности;</w:t>
            </w:r>
          </w:p>
          <w:p w14:paraId="2147AFCA" w14:textId="77777777" w:rsidR="004A4F80" w:rsidRDefault="00092BB5" w:rsidP="00092BB5">
            <w:pPr>
              <w:pStyle w:val="pbot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340" w:hanging="284"/>
              <w:rPr>
                <w:color w:val="000000"/>
              </w:rPr>
            </w:pPr>
            <w:bookmarkStart w:id="13" w:name="103657"/>
            <w:bookmarkEnd w:id="13"/>
            <w:r w:rsidRPr="00092BB5">
              <w:rPr>
                <w:color w:val="000000"/>
              </w:rPr>
              <w:t>формирование предпосылок учебной деятельности.</w:t>
            </w:r>
          </w:p>
          <w:p w14:paraId="13184C75" w14:textId="7CE54F89" w:rsidR="0015753F" w:rsidRPr="00092BB5" w:rsidRDefault="0015753F" w:rsidP="0015753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</w:p>
        </w:tc>
      </w:tr>
      <w:tr w:rsidR="004A4F80" w:rsidRPr="00F50D9A" w14:paraId="3A431804" w14:textId="77777777" w:rsidTr="00630239">
        <w:trPr>
          <w:trHeight w:val="404"/>
        </w:trPr>
        <w:tc>
          <w:tcPr>
            <w:tcW w:w="3544" w:type="dxa"/>
          </w:tcPr>
          <w:p w14:paraId="174465A6" w14:textId="77777777" w:rsidR="004A4F80" w:rsidRPr="00F50D9A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развитие.</w:t>
            </w:r>
          </w:p>
          <w:p w14:paraId="35FC4156" w14:textId="77777777" w:rsidR="004A4F80" w:rsidRPr="00F50D9A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Основная цель —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</w:t>
            </w: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овладения языком своего народа.</w:t>
            </w:r>
          </w:p>
        </w:tc>
        <w:tc>
          <w:tcPr>
            <w:tcW w:w="1560" w:type="dxa"/>
          </w:tcPr>
          <w:p w14:paraId="29634447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3–7 лет</w:t>
            </w:r>
          </w:p>
        </w:tc>
        <w:tc>
          <w:tcPr>
            <w:tcW w:w="9355" w:type="dxa"/>
          </w:tcPr>
          <w:p w14:paraId="598C1555" w14:textId="77777777" w:rsidR="00BD5BD6" w:rsidRPr="00BD5BD6" w:rsidRDefault="00BD5BD6" w:rsidP="00BD5BD6">
            <w:pPr>
              <w:pStyle w:val="pbot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14" w:name="103695"/>
            <w:bookmarkStart w:id="15" w:name="103696"/>
            <w:bookmarkEnd w:id="14"/>
            <w:bookmarkEnd w:id="15"/>
            <w:r w:rsidRPr="00BD5BD6">
              <w:rPr>
                <w:color w:val="000000"/>
              </w:rPr>
              <w:t>формирование функционального базиса устной речи, развитие ее моторных и сенсорных компонентов;</w:t>
            </w:r>
          </w:p>
          <w:p w14:paraId="6E1B3FCF" w14:textId="77777777" w:rsidR="00BD5BD6" w:rsidRPr="00BD5BD6" w:rsidRDefault="00BD5BD6" w:rsidP="00BD5BD6">
            <w:pPr>
              <w:pStyle w:val="pbot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16" w:name="103697"/>
            <w:bookmarkEnd w:id="16"/>
            <w:r w:rsidRPr="00BD5BD6">
              <w:rPr>
                <w:color w:val="000000"/>
              </w:rPr>
              <w:t>развитие речевой мотивации, формирование способов ориентировочных действий в языковом материале;</w:t>
            </w:r>
          </w:p>
          <w:p w14:paraId="266BD18D" w14:textId="77777777" w:rsidR="00BD5BD6" w:rsidRPr="00BD5BD6" w:rsidRDefault="00BD5BD6" w:rsidP="00BD5BD6">
            <w:pPr>
              <w:pStyle w:val="pbot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17" w:name="103698"/>
            <w:bookmarkEnd w:id="17"/>
            <w:r w:rsidRPr="00BD5BD6">
              <w:rPr>
                <w:color w:val="000000"/>
              </w:rPr>
              <w:t>развитие речи во взаимосвязи с развитием мыслительной деятельности;</w:t>
            </w:r>
          </w:p>
          <w:p w14:paraId="1152D0B0" w14:textId="77777777" w:rsidR="00BD5BD6" w:rsidRPr="00BD5BD6" w:rsidRDefault="00BD5BD6" w:rsidP="00BD5BD6">
            <w:pPr>
              <w:pStyle w:val="pbot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18" w:name="103699"/>
            <w:bookmarkEnd w:id="18"/>
            <w:r w:rsidRPr="00BD5BD6">
              <w:rPr>
                <w:color w:val="000000"/>
              </w:rPr>
              <w:t>формирование культуры речи;</w:t>
            </w:r>
          </w:p>
          <w:p w14:paraId="7B9C67B2" w14:textId="2D9144C0" w:rsidR="004A4F80" w:rsidRPr="00BD5BD6" w:rsidRDefault="00BD5BD6" w:rsidP="00BD5BD6">
            <w:pPr>
              <w:pStyle w:val="pbot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19" w:name="103700"/>
            <w:bookmarkEnd w:id="19"/>
            <w:r w:rsidRPr="00BD5BD6">
              <w:rPr>
                <w:color w:val="000000"/>
              </w:rPr>
              <w:t>формирование звуковой аналитико-синтетической активности как предпосылки к обучению грамоте.</w:t>
            </w:r>
          </w:p>
        </w:tc>
      </w:tr>
      <w:tr w:rsidR="004A4F80" w:rsidRPr="00F50D9A" w14:paraId="40927245" w14:textId="77777777" w:rsidTr="00630239">
        <w:trPr>
          <w:trHeight w:val="427"/>
        </w:trPr>
        <w:tc>
          <w:tcPr>
            <w:tcW w:w="3544" w:type="dxa"/>
          </w:tcPr>
          <w:p w14:paraId="3AFD3123" w14:textId="77777777" w:rsidR="004A4F80" w:rsidRPr="00F50D9A" w:rsidRDefault="004A4F80" w:rsidP="006302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Основная цель — обучение детей созданию творческих работ</w:t>
            </w:r>
          </w:p>
        </w:tc>
        <w:tc>
          <w:tcPr>
            <w:tcW w:w="1560" w:type="dxa"/>
          </w:tcPr>
          <w:p w14:paraId="1E52E3D5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654884F9" w14:textId="3CC83434" w:rsidR="00BD5BD6" w:rsidRPr="003D3D5B" w:rsidRDefault="00092BB5" w:rsidP="003D3D5B">
            <w:pPr>
              <w:pStyle w:val="a6"/>
              <w:numPr>
                <w:ilvl w:val="0"/>
                <w:numId w:val="23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D3D5B">
              <w:rPr>
                <w:rFonts w:ascii="Times New Roman" w:hAnsi="Times New Roman"/>
                <w:sz w:val="24"/>
                <w:szCs w:val="24"/>
              </w:rPr>
              <w:t>ф</w:t>
            </w:r>
            <w:r w:rsidR="00BD5BD6" w:rsidRPr="003D3D5B">
              <w:rPr>
                <w:rFonts w:ascii="Times New Roman" w:hAnsi="Times New Roman"/>
                <w:sz w:val="24"/>
                <w:szCs w:val="24"/>
              </w:rPr>
              <w:t>ормирование познавательных интересов и действий, наблюдательности ребенка в изобразительной и конструктивной видах деятельности;</w:t>
            </w:r>
          </w:p>
          <w:p w14:paraId="25B056C4" w14:textId="77777777" w:rsidR="00092BB5" w:rsidRPr="003D3D5B" w:rsidRDefault="00092BB5" w:rsidP="003D3D5B">
            <w:pPr>
              <w:pStyle w:val="a6"/>
              <w:numPr>
                <w:ilvl w:val="0"/>
                <w:numId w:val="23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D3D5B">
              <w:rPr>
                <w:rFonts w:ascii="Times New Roman" w:hAnsi="Times New Roman"/>
                <w:sz w:val="24"/>
                <w:szCs w:val="24"/>
              </w:rPr>
              <w:t>развитие изобразительных видов деятельности (лепка, рисование, аппликация и художественное конструирование).</w:t>
            </w:r>
          </w:p>
          <w:p w14:paraId="2A224376" w14:textId="77777777" w:rsidR="00BD5BD6" w:rsidRPr="003D3D5B" w:rsidRDefault="00BD5BD6" w:rsidP="003D3D5B">
            <w:pPr>
              <w:pStyle w:val="a6"/>
              <w:numPr>
                <w:ilvl w:val="0"/>
                <w:numId w:val="23"/>
              </w:numPr>
              <w:ind w:left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0" w:name="103779"/>
            <w:bookmarkStart w:id="21" w:name="103767"/>
            <w:bookmarkEnd w:id="20"/>
            <w:bookmarkEnd w:id="21"/>
            <w:r w:rsidRPr="003D3D5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сенсомоторной координации как основы для формирования изобразительных навыков; овладения разными техниками изобразительной деятельности;</w:t>
            </w:r>
          </w:p>
          <w:p w14:paraId="7F82DB22" w14:textId="77777777" w:rsidR="00BD5BD6" w:rsidRPr="00BD5BD6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2" w:name="103768"/>
            <w:bookmarkEnd w:id="22"/>
            <w:r w:rsidRPr="00BD5BD6">
              <w:rPr>
                <w:color w:val="000000"/>
              </w:rPr>
              <w:t>развитие художественного вкуса;</w:t>
            </w:r>
          </w:p>
          <w:p w14:paraId="5A1D9C50" w14:textId="77777777" w:rsidR="00BD5BD6" w:rsidRPr="00BD5BD6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3" w:name="103769"/>
            <w:bookmarkEnd w:id="23"/>
            <w:r w:rsidRPr="00BD5BD6">
              <w:rPr>
                <w:color w:val="000000"/>
              </w:rPr>
              <w:t>развитие разных видов изобразительной и конструктивной деятельности;</w:t>
            </w:r>
          </w:p>
          <w:p w14:paraId="3D0297BB" w14:textId="77777777" w:rsidR="00BD5BD6" w:rsidRPr="00BD5BD6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4" w:name="103770"/>
            <w:bookmarkEnd w:id="24"/>
            <w:r w:rsidRPr="00BD5BD6">
              <w:rPr>
                <w:color w:val="000000"/>
              </w:rPr>
              <w:t>становление эстетического отношения к окружающему миру и творческих способностей;</w:t>
            </w:r>
          </w:p>
          <w:p w14:paraId="2783C5A4" w14:textId="77777777" w:rsidR="00BD5BD6" w:rsidRPr="00BD5BD6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5" w:name="103771"/>
            <w:bookmarkEnd w:id="25"/>
            <w:r w:rsidRPr="00BD5BD6">
              <w:rPr>
                <w:color w:val="000000"/>
              </w:rPr>
              <w:t>развитие предпосылок ценностно-смыслового восприятия и понимания произведений изобразительного искусства;</w:t>
            </w:r>
          </w:p>
          <w:p w14:paraId="0541DCDA" w14:textId="77777777" w:rsidR="00BD5BD6" w:rsidRPr="00BD5BD6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6" w:name="103772"/>
            <w:bookmarkEnd w:id="26"/>
            <w:r w:rsidRPr="00BD5BD6">
              <w:rPr>
                <w:color w:val="000000"/>
              </w:rPr>
              <w:t>формирование основ художественно-эстетической культуры, элементарных представлений об изобразительном искусстве и его жанрах;</w:t>
            </w:r>
          </w:p>
          <w:p w14:paraId="4AC25A7B" w14:textId="77777777" w:rsidR="00BD5BD6" w:rsidRPr="00BD5BD6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7" w:name="103773"/>
            <w:bookmarkEnd w:id="27"/>
            <w:r w:rsidRPr="00BD5BD6">
              <w:rPr>
                <w:color w:val="000000"/>
              </w:rPr>
              <w:t>развитие эмоционального отношения, сопереживания персонажам художественных произведений;</w:t>
            </w:r>
          </w:p>
          <w:p w14:paraId="78D0693A" w14:textId="77777777" w:rsidR="004A4F80" w:rsidRDefault="00BD5BD6" w:rsidP="00BD5BD6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28" w:name="103774"/>
            <w:bookmarkEnd w:id="28"/>
            <w:r w:rsidRPr="00BD5BD6">
              <w:rPr>
                <w:color w:val="000000"/>
              </w:rPr>
              <w:t>формирование представлений о художественной культуре малой родины и Отечества, единстве и многообразии способов выражения художественной культуры разных стран и народов мира.</w:t>
            </w:r>
          </w:p>
          <w:p w14:paraId="6CB03FF4" w14:textId="02A62308" w:rsidR="0015753F" w:rsidRPr="0015753F" w:rsidRDefault="00092BB5" w:rsidP="0015753F">
            <w:pPr>
              <w:pStyle w:val="pbot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r w:rsidRPr="00092BB5">
              <w:rPr>
                <w:color w:val="000000"/>
                <w:shd w:val="clear" w:color="auto" w:fill="FFFFFF"/>
              </w:rPr>
              <w:t>создание условий для овладения литературной речью как средством передачи и трансляции культурных ценностей и способов самовыражения и понимания.</w:t>
            </w:r>
          </w:p>
        </w:tc>
      </w:tr>
      <w:tr w:rsidR="004A4F80" w:rsidRPr="00F50D9A" w14:paraId="586ADFEB" w14:textId="77777777" w:rsidTr="00630239">
        <w:trPr>
          <w:trHeight w:val="376"/>
        </w:trPr>
        <w:tc>
          <w:tcPr>
            <w:tcW w:w="3544" w:type="dxa"/>
          </w:tcPr>
          <w:p w14:paraId="42BF0981" w14:textId="1685CB7A" w:rsidR="004A4F80" w:rsidRPr="0015753F" w:rsidRDefault="004A4F80" w:rsidP="001575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Основная цель —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      </w:r>
          </w:p>
        </w:tc>
        <w:tc>
          <w:tcPr>
            <w:tcW w:w="1560" w:type="dxa"/>
          </w:tcPr>
          <w:p w14:paraId="35DC7E58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437DD083" w14:textId="19367FD5" w:rsidR="00092BB5" w:rsidRPr="0015753F" w:rsidRDefault="00092BB5" w:rsidP="0015753F">
            <w:pPr>
              <w:pStyle w:val="a6"/>
              <w:numPr>
                <w:ilvl w:val="0"/>
                <w:numId w:val="21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5753F">
              <w:rPr>
                <w:rFonts w:ascii="Times New Roman" w:hAnsi="Times New Roman"/>
                <w:sz w:val="24"/>
                <w:szCs w:val="24"/>
              </w:rPr>
              <w:t>развитие общей и мелкой моторики.</w:t>
            </w:r>
          </w:p>
          <w:p w14:paraId="4CB5176B" w14:textId="61868131" w:rsidR="00092BB5" w:rsidRPr="0015753F" w:rsidRDefault="00092BB5" w:rsidP="0015753F">
            <w:pPr>
              <w:pStyle w:val="a6"/>
              <w:numPr>
                <w:ilvl w:val="0"/>
                <w:numId w:val="21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  <w:bookmarkStart w:id="29" w:name="103866"/>
            <w:bookmarkEnd w:id="29"/>
            <w:r w:rsidRPr="0015753F">
              <w:rPr>
                <w:rFonts w:ascii="Times New Roman" w:hAnsi="Times New Roman"/>
                <w:sz w:val="24"/>
                <w:szCs w:val="24"/>
              </w:rPr>
              <w:t>развитие произвольности (самостоятельности, целенаправленности и саморегуляции) двигательных действий, двигательной активности и поведения ребенка.</w:t>
            </w:r>
          </w:p>
          <w:p w14:paraId="1D6C2241" w14:textId="638D5514" w:rsidR="00092BB5" w:rsidRPr="0015753F" w:rsidRDefault="00092BB5" w:rsidP="0015753F">
            <w:pPr>
              <w:pStyle w:val="pbot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93" w:lineRule="atLeast"/>
              <w:ind w:left="340"/>
              <w:rPr>
                <w:color w:val="000000"/>
              </w:rPr>
            </w:pPr>
            <w:bookmarkStart w:id="30" w:name="103867"/>
            <w:bookmarkEnd w:id="30"/>
            <w:r>
              <w:rPr>
                <w:color w:val="000000"/>
              </w:rPr>
              <w:t>ф</w:t>
            </w:r>
            <w:r w:rsidRPr="00092BB5">
              <w:rPr>
                <w:color w:val="000000"/>
              </w:rPr>
              <w:t>ормирование двигательных качеств: скоростных, а также связанных с силой, выносливостью и продолжительностью двигательной активности, координационных способностей.</w:t>
            </w:r>
          </w:p>
        </w:tc>
      </w:tr>
    </w:tbl>
    <w:p w14:paraId="171D1F14" w14:textId="77777777" w:rsidR="004A4F80" w:rsidRPr="00F50D9A" w:rsidRDefault="004A4F80" w:rsidP="004A4F80">
      <w:pPr>
        <w:spacing w:line="240" w:lineRule="auto"/>
        <w:rPr>
          <w:rFonts w:ascii="Times New Roman" w:hAnsi="Times New Roman"/>
          <w:sz w:val="24"/>
          <w:szCs w:val="24"/>
        </w:rPr>
        <w:sectPr w:rsidR="004A4F80" w:rsidRPr="00F50D9A" w:rsidSect="004A4F80">
          <w:pgSz w:w="16838" w:h="11906" w:orient="landscape"/>
          <w:pgMar w:top="993" w:right="851" w:bottom="851" w:left="1701" w:header="709" w:footer="709" w:gutter="0"/>
          <w:cols w:space="708"/>
          <w:docGrid w:linePitch="360"/>
        </w:sectPr>
      </w:pPr>
      <w:r w:rsidRPr="00F50D9A">
        <w:rPr>
          <w:rFonts w:ascii="Times New Roman" w:hAnsi="Times New Roman"/>
          <w:sz w:val="24"/>
          <w:szCs w:val="24"/>
        </w:rPr>
        <w:br w:type="page"/>
      </w:r>
    </w:p>
    <w:p w14:paraId="7D50B354" w14:textId="03EE6793" w:rsidR="00820615" w:rsidRPr="00820615" w:rsidRDefault="00820615" w:rsidP="00820615">
      <w:pPr>
        <w:pStyle w:val="20"/>
        <w:shd w:val="clear" w:color="auto" w:fill="auto"/>
        <w:tabs>
          <w:tab w:val="left" w:pos="2275"/>
          <w:tab w:val="left" w:pos="4402"/>
          <w:tab w:val="left" w:pos="8141"/>
        </w:tabs>
        <w:spacing w:line="240" w:lineRule="auto"/>
        <w:ind w:firstLine="740"/>
        <w:rPr>
          <w:i/>
          <w:iCs/>
          <w:color w:val="000000"/>
          <w:sz w:val="24"/>
          <w:szCs w:val="24"/>
          <w:lang w:bidi="ru-RU"/>
        </w:rPr>
      </w:pPr>
      <w:r w:rsidRPr="00820615">
        <w:rPr>
          <w:color w:val="000000"/>
          <w:sz w:val="24"/>
          <w:szCs w:val="24"/>
          <w:lang w:bidi="ru-RU"/>
        </w:rPr>
        <w:lastRenderedPageBreak/>
        <w:t xml:space="preserve">Предметно-пространственная развивающая образовательная среда (далее - ППРОС) в организации </w:t>
      </w:r>
      <w:r w:rsidRPr="00820615">
        <w:rPr>
          <w:rStyle w:val="21"/>
          <w:rFonts w:eastAsiaTheme="minorHAnsi"/>
          <w:i w:val="0"/>
          <w:iCs w:val="0"/>
        </w:rPr>
        <w:t>должна обеспечивать реализацию адаптированной основной образовательной программы дошкольного образования детей с задержкой психического развития</w:t>
      </w:r>
      <w:r w:rsidRPr="00820615">
        <w:rPr>
          <w:i/>
          <w:iCs/>
          <w:color w:val="000000"/>
          <w:sz w:val="24"/>
          <w:szCs w:val="24"/>
          <w:lang w:bidi="ru-RU"/>
        </w:rPr>
        <w:t xml:space="preserve">. </w:t>
      </w:r>
    </w:p>
    <w:p w14:paraId="1BFC8A2A" w14:textId="312AC78D" w:rsidR="00820615" w:rsidRPr="00820615" w:rsidRDefault="00820615" w:rsidP="00820615">
      <w:pPr>
        <w:rPr>
          <w:rFonts w:ascii="Times New Roman" w:hAnsi="Times New Roman"/>
          <w:sz w:val="24"/>
          <w:szCs w:val="24"/>
        </w:rPr>
      </w:pPr>
      <w:r w:rsidRPr="00820615">
        <w:rPr>
          <w:rFonts w:ascii="Times New Roman" w:hAnsi="Times New Roman"/>
          <w:sz w:val="24"/>
          <w:szCs w:val="24"/>
          <w:lang w:bidi="ru-RU"/>
        </w:rPr>
        <w:t xml:space="preserve">Организация имеет право самостоятельно проектировать предметно </w:t>
      </w:r>
      <w:r w:rsidR="003D3D5B">
        <w:rPr>
          <w:rFonts w:ascii="Times New Roman" w:hAnsi="Times New Roman"/>
          <w:sz w:val="24"/>
          <w:szCs w:val="24"/>
          <w:lang w:bidi="ru-RU"/>
        </w:rPr>
        <w:t xml:space="preserve">- </w:t>
      </w:r>
      <w:r w:rsidRPr="00820615">
        <w:rPr>
          <w:rFonts w:ascii="Times New Roman" w:hAnsi="Times New Roman"/>
          <w:sz w:val="24"/>
          <w:szCs w:val="24"/>
          <w:lang w:bidi="ru-RU"/>
        </w:rPr>
        <w:t>пространственную развивающую</w:t>
      </w:r>
      <w:r w:rsidRPr="00820615">
        <w:rPr>
          <w:rFonts w:ascii="Times New Roman" w:hAnsi="Times New Roman"/>
          <w:sz w:val="24"/>
          <w:szCs w:val="24"/>
        </w:rPr>
        <w:t xml:space="preserve"> </w:t>
      </w:r>
      <w:r w:rsidRPr="00820615">
        <w:rPr>
          <w:rFonts w:ascii="Times New Roman" w:hAnsi="Times New Roman"/>
          <w:sz w:val="24"/>
          <w:szCs w:val="24"/>
          <w:lang w:bidi="ru-RU"/>
        </w:rPr>
        <w:t xml:space="preserve">образовательную среду с учетом психофизических особенностей детей с задержкой психического развития. </w:t>
      </w:r>
    </w:p>
    <w:p w14:paraId="424D2F6B" w14:textId="1E0C0809" w:rsidR="00820615" w:rsidRPr="00820615" w:rsidRDefault="00820615" w:rsidP="00820615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820615">
        <w:rPr>
          <w:color w:val="000000"/>
          <w:sz w:val="24"/>
          <w:szCs w:val="24"/>
          <w:lang w:bidi="ru-RU"/>
        </w:rPr>
        <w:t xml:space="preserve">Предметно-пространственная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  <w:r w:rsidRPr="00820615">
        <w:rPr>
          <w:rStyle w:val="61"/>
          <w:i w:val="0"/>
          <w:iCs w:val="0"/>
        </w:rPr>
        <w:t>Предметно-пространственная развивающая образовательная среда в организации должна</w:t>
      </w:r>
      <w:r w:rsidRPr="00820615">
        <w:rPr>
          <w:rStyle w:val="61"/>
        </w:rPr>
        <w:t xml:space="preserve"> </w:t>
      </w:r>
      <w:r w:rsidRPr="00820615">
        <w:rPr>
          <w:color w:val="000000"/>
          <w:sz w:val="24"/>
          <w:szCs w:val="24"/>
          <w:lang w:bidi="ru-RU"/>
        </w:rPr>
        <w:t>обеспечивать условия для эмоционального благополучия ребенка и комфортной работы педагога.</w:t>
      </w:r>
    </w:p>
    <w:p w14:paraId="2621049F" w14:textId="77777777" w:rsidR="00820615" w:rsidRPr="00820615" w:rsidRDefault="00820615" w:rsidP="008206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0615">
        <w:rPr>
          <w:rFonts w:ascii="Times New Roman" w:hAnsi="Times New Roman"/>
          <w:sz w:val="24"/>
          <w:szCs w:val="24"/>
        </w:rPr>
        <w:t>Рабочее пространство педагога-психолога и учителя-логопеда состоит из 2 кабинетов. Кабинет для подгрупповой работы. Кабинет для индивидуальной работы. Пространство кабинетов организовано в соответствии со спецификой профессиональной деятельности психолога-психолога и учителя-логопеда и Санитарно-эпидемиологических требований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28 .09.2020 года №28 «Об утверждении САНПИН» 2.4.3648-20).</w:t>
      </w:r>
    </w:p>
    <w:p w14:paraId="5BBB1F0D" w14:textId="77777777" w:rsidR="00820615" w:rsidRPr="00820615" w:rsidRDefault="00820615" w:rsidP="0082061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20615">
        <w:rPr>
          <w:rFonts w:ascii="Times New Roman" w:hAnsi="Times New Roman"/>
          <w:sz w:val="24"/>
          <w:szCs w:val="24"/>
          <w:u w:val="single"/>
        </w:rPr>
        <w:t>Кабинет для подгрупповой работы</w:t>
      </w:r>
      <w:r w:rsidRPr="00820615">
        <w:rPr>
          <w:rFonts w:ascii="Times New Roman" w:hAnsi="Times New Roman"/>
          <w:sz w:val="24"/>
          <w:szCs w:val="24"/>
        </w:rPr>
        <w:t xml:space="preserve">. разделен на несколько </w:t>
      </w:r>
      <w:r w:rsidRPr="00820615">
        <w:rPr>
          <w:rFonts w:ascii="Times New Roman" w:hAnsi="Times New Roman"/>
          <w:bCs/>
          <w:iCs/>
          <w:sz w:val="24"/>
          <w:szCs w:val="24"/>
        </w:rPr>
        <w:t>рабочих зон</w:t>
      </w:r>
      <w:r w:rsidRPr="00820615">
        <w:rPr>
          <w:rFonts w:ascii="Times New Roman" w:hAnsi="Times New Roman"/>
          <w:sz w:val="24"/>
          <w:szCs w:val="24"/>
        </w:rPr>
        <w:t xml:space="preserve">, имеющих различную функциональную нагрузку. Функциональные зоны кабинета могут частично перекрывать друг друга, полностью совпадать или трансформироваться одна в другую. </w:t>
      </w:r>
    </w:p>
    <w:p w14:paraId="34A32704" w14:textId="77777777" w:rsidR="00820615" w:rsidRPr="00820615" w:rsidRDefault="00820615" w:rsidP="00820615">
      <w:pPr>
        <w:pStyle w:val="a4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615">
        <w:rPr>
          <w:rFonts w:ascii="Times New Roman" w:hAnsi="Times New Roman"/>
          <w:sz w:val="24"/>
          <w:szCs w:val="24"/>
        </w:rPr>
        <w:t xml:space="preserve">Зона коррекционно-развивающей работы </w:t>
      </w:r>
    </w:p>
    <w:p w14:paraId="721C9081" w14:textId="77777777" w:rsidR="00820615" w:rsidRPr="00820615" w:rsidRDefault="00820615" w:rsidP="00820615">
      <w:pPr>
        <w:pStyle w:val="a4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615">
        <w:rPr>
          <w:rFonts w:ascii="Times New Roman" w:hAnsi="Times New Roman"/>
          <w:sz w:val="24"/>
          <w:szCs w:val="24"/>
        </w:rPr>
        <w:t xml:space="preserve">Зона игровой терапии </w:t>
      </w:r>
    </w:p>
    <w:p w14:paraId="4CE08CB7" w14:textId="77777777" w:rsidR="00820615" w:rsidRPr="00820615" w:rsidRDefault="00820615" w:rsidP="00820615">
      <w:pPr>
        <w:pStyle w:val="a4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615">
        <w:rPr>
          <w:rFonts w:ascii="Times New Roman" w:hAnsi="Times New Roman"/>
          <w:sz w:val="24"/>
          <w:szCs w:val="24"/>
        </w:rPr>
        <w:t>Зона диагностической работы</w:t>
      </w:r>
    </w:p>
    <w:p w14:paraId="5D831907" w14:textId="77777777" w:rsidR="00820615" w:rsidRPr="00F50D9A" w:rsidRDefault="00820615" w:rsidP="008206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20615">
        <w:rPr>
          <w:rFonts w:ascii="Times New Roman" w:hAnsi="Times New Roman"/>
          <w:sz w:val="24"/>
          <w:szCs w:val="24"/>
          <w:u w:val="single"/>
        </w:rPr>
        <w:t>Кабинет для индивидуальной работы</w:t>
      </w:r>
    </w:p>
    <w:p w14:paraId="09640580" w14:textId="77777777" w:rsidR="00820615" w:rsidRPr="00F50D9A" w:rsidRDefault="00820615" w:rsidP="00820615">
      <w:pPr>
        <w:pStyle w:val="a4"/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Рабочая (методическая) зона психолога </w:t>
      </w:r>
    </w:p>
    <w:p w14:paraId="5D33BED0" w14:textId="77777777" w:rsidR="00820615" w:rsidRPr="00F50D9A" w:rsidRDefault="00820615" w:rsidP="00820615">
      <w:pPr>
        <w:pStyle w:val="a4"/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Зона первичного приема и консультативной работы </w:t>
      </w:r>
    </w:p>
    <w:p w14:paraId="252C1E10" w14:textId="77777777" w:rsidR="00820615" w:rsidRPr="00F50D9A" w:rsidRDefault="00820615" w:rsidP="00820615">
      <w:pPr>
        <w:pStyle w:val="a4"/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Зона диагностической работы </w:t>
      </w:r>
    </w:p>
    <w:p w14:paraId="2889FFE4" w14:textId="77777777" w:rsidR="00820615" w:rsidRPr="00F50D9A" w:rsidRDefault="00820615" w:rsidP="00820615">
      <w:pPr>
        <w:pStyle w:val="a4"/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color w:val="000000"/>
          <w:sz w:val="24"/>
          <w:szCs w:val="24"/>
          <w:lang w:bidi="ru-RU"/>
        </w:rPr>
        <w:t>Зеркала:</w:t>
      </w:r>
      <w:r w:rsidRPr="00F50D9A">
        <w:rPr>
          <w:rFonts w:ascii="Times New Roman" w:hAnsi="Times New Roman"/>
          <w:color w:val="000000"/>
          <w:sz w:val="24"/>
          <w:szCs w:val="24"/>
          <w:lang w:bidi="ru-RU"/>
        </w:rPr>
        <w:tab/>
        <w:t>настенное большое зеркало, индивидуальные маленькие и</w:t>
      </w:r>
      <w:r w:rsidRPr="00F50D9A">
        <w:rPr>
          <w:rFonts w:ascii="Times New Roman" w:hAnsi="Times New Roman"/>
          <w:sz w:val="24"/>
          <w:szCs w:val="24"/>
        </w:rPr>
        <w:t xml:space="preserve"> </w:t>
      </w:r>
      <w:r w:rsidRPr="00F50D9A">
        <w:rPr>
          <w:rFonts w:ascii="Times New Roman" w:hAnsi="Times New Roman"/>
          <w:color w:val="000000"/>
          <w:sz w:val="24"/>
          <w:szCs w:val="24"/>
          <w:lang w:bidi="ru-RU"/>
        </w:rPr>
        <w:t>средние зеркала по количеству детей;</w:t>
      </w:r>
    </w:p>
    <w:p w14:paraId="512A8A85" w14:textId="77777777" w:rsidR="00820615" w:rsidRPr="00F50D9A" w:rsidRDefault="00820615" w:rsidP="00820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Зона коррекционно-развивающей работы</w:t>
      </w:r>
      <w:r w:rsidRPr="00F50D9A">
        <w:rPr>
          <w:rFonts w:ascii="Times New Roman" w:hAnsi="Times New Roman"/>
          <w:b/>
          <w:sz w:val="24"/>
          <w:szCs w:val="24"/>
        </w:rPr>
        <w:t xml:space="preserve">. </w:t>
      </w:r>
      <w:r w:rsidRPr="00F50D9A">
        <w:rPr>
          <w:rFonts w:ascii="Times New Roman" w:hAnsi="Times New Roman"/>
          <w:sz w:val="24"/>
          <w:szCs w:val="24"/>
        </w:rPr>
        <w:t xml:space="preserve">Для занятий с детьми здесь расставлены столы-парты, доска. Для проведения занятий в игровой форме, которые предполагают свободное размещение детей на полу, в кабинете есть ковер, подушки, а также разнообразный игровой материал (дидактические игры, мягкие игрушки, куклы-марионетки, игрушки-помощники, мячи, куклы и др.). </w:t>
      </w:r>
    </w:p>
    <w:p w14:paraId="6810EF19" w14:textId="77777777" w:rsidR="00820615" w:rsidRPr="00F50D9A" w:rsidRDefault="00820615" w:rsidP="008206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iCs/>
          <w:sz w:val="24"/>
          <w:szCs w:val="24"/>
          <w:u w:val="single"/>
        </w:rPr>
        <w:t>З</w:t>
      </w:r>
      <w:r w:rsidRPr="00F50D9A">
        <w:rPr>
          <w:rFonts w:ascii="Times New Roman" w:hAnsi="Times New Roman"/>
          <w:sz w:val="24"/>
          <w:szCs w:val="24"/>
          <w:u w:val="single"/>
        </w:rPr>
        <w:t>она игровой терапии</w:t>
      </w:r>
      <w:r w:rsidRPr="00F50D9A">
        <w:rPr>
          <w:rFonts w:ascii="Times New Roman" w:hAnsi="Times New Roman"/>
          <w:b/>
          <w:sz w:val="24"/>
          <w:szCs w:val="24"/>
        </w:rPr>
        <w:t xml:space="preserve">. </w:t>
      </w:r>
      <w:r w:rsidRPr="00F50D9A">
        <w:rPr>
          <w:rFonts w:ascii="Times New Roman" w:hAnsi="Times New Roman"/>
          <w:sz w:val="24"/>
          <w:szCs w:val="24"/>
        </w:rPr>
        <w:t xml:space="preserve">Эта зона в кабинете оснащена ковром, мобильным материалом, способствующим быстрой смене ситуации в игровом сюжете, игрушки, поделочные материалы. Здесь присутствует яркое оформление. Цветовой дизайн в этой зоне создает «детское пространство». Все это обеспечивает простоту адаптации детей к условиям работы в кабинете и способствует снятию у них напряженности. </w:t>
      </w:r>
    </w:p>
    <w:p w14:paraId="6CB189AA" w14:textId="77777777" w:rsidR="00820615" w:rsidRPr="00F50D9A" w:rsidRDefault="00820615" w:rsidP="008206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noProof/>
          <w:sz w:val="24"/>
          <w:szCs w:val="24"/>
          <w:u w:val="single"/>
        </w:rPr>
        <w:t>Зона диагностической работы.</w:t>
      </w:r>
      <w:r w:rsidRPr="00F50D9A">
        <w:rPr>
          <w:rFonts w:ascii="Times New Roman" w:hAnsi="Times New Roman"/>
          <w:b/>
          <w:noProof/>
          <w:sz w:val="24"/>
          <w:szCs w:val="24"/>
        </w:rPr>
        <w:tab/>
      </w:r>
      <w:r w:rsidRPr="00F50D9A">
        <w:rPr>
          <w:rFonts w:ascii="Times New Roman" w:hAnsi="Times New Roman"/>
          <w:sz w:val="24"/>
          <w:szCs w:val="24"/>
        </w:rPr>
        <w:t>Эта часть кабинета предназначена для проведения обследований (в индивидуальной или групповой форме). Все необходимые материалы для работы, систематизированы и удобно размещены в шкафах, так чтобы ими было удобно воспользоваться.</w:t>
      </w:r>
    </w:p>
    <w:p w14:paraId="71FB3B10" w14:textId="77777777" w:rsidR="00820615" w:rsidRPr="00F50D9A" w:rsidRDefault="00820615" w:rsidP="00820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 xml:space="preserve">Зона первичного приема. </w:t>
      </w:r>
      <w:r w:rsidRPr="00F50D9A">
        <w:rPr>
          <w:rFonts w:ascii="Times New Roman" w:hAnsi="Times New Roman"/>
          <w:sz w:val="24"/>
          <w:szCs w:val="24"/>
        </w:rPr>
        <w:t>Эта зона оснащена рабочим столом; картотекой с данными о детях</w:t>
      </w:r>
      <w:r w:rsidRPr="00F50D9A">
        <w:rPr>
          <w:rFonts w:ascii="Times New Roman" w:hAnsi="Times New Roman"/>
          <w:noProof/>
          <w:sz w:val="24"/>
          <w:szCs w:val="24"/>
        </w:rPr>
        <w:t>.</w:t>
      </w:r>
      <w:r w:rsidRPr="00F50D9A">
        <w:rPr>
          <w:rFonts w:ascii="Times New Roman" w:hAnsi="Times New Roman"/>
          <w:sz w:val="24"/>
          <w:szCs w:val="24"/>
        </w:rPr>
        <w:t xml:space="preserve"> Рядом со столом психолога расположен шкаф, где находится необходимый диагностический, методический материал и другой инструментарий для психологического обследования.</w:t>
      </w:r>
    </w:p>
    <w:p w14:paraId="4E15BBD7" w14:textId="77777777" w:rsidR="00820615" w:rsidRPr="00F50D9A" w:rsidRDefault="00820615" w:rsidP="00820615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Функции кабинета:</w:t>
      </w:r>
    </w:p>
    <w:p w14:paraId="32D3F7A8" w14:textId="77777777" w:rsidR="00820615" w:rsidRPr="00F50D9A" w:rsidRDefault="00820615" w:rsidP="00820615">
      <w:pPr>
        <w:pStyle w:val="a5"/>
        <w:numPr>
          <w:ilvl w:val="0"/>
          <w:numId w:val="8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t>Проведение обследования ребенка с целью разработки коррекционно-развивающей программы;</w:t>
      </w:r>
    </w:p>
    <w:p w14:paraId="08D0A5A0" w14:textId="77777777" w:rsidR="00820615" w:rsidRPr="00F50D9A" w:rsidRDefault="00820615" w:rsidP="00820615">
      <w:pPr>
        <w:pStyle w:val="a5"/>
        <w:numPr>
          <w:ilvl w:val="0"/>
          <w:numId w:val="8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lastRenderedPageBreak/>
        <w:t>Проведение подгрупповой и индивидуальной коррекционно-развивающей работы с воспитанниками;</w:t>
      </w:r>
    </w:p>
    <w:p w14:paraId="476EAA70" w14:textId="77777777" w:rsidR="00820615" w:rsidRPr="00F50D9A" w:rsidRDefault="00820615" w:rsidP="00820615">
      <w:pPr>
        <w:pStyle w:val="a5"/>
        <w:numPr>
          <w:ilvl w:val="0"/>
          <w:numId w:val="8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t>Оказание консультативной помощи педагогам и родителям;</w:t>
      </w:r>
    </w:p>
    <w:p w14:paraId="7B8D772E" w14:textId="77777777" w:rsidR="00820615" w:rsidRPr="00F50D9A" w:rsidRDefault="00820615" w:rsidP="00820615">
      <w:pPr>
        <w:pStyle w:val="a5"/>
        <w:numPr>
          <w:ilvl w:val="0"/>
          <w:numId w:val="8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t>Создание коррекционно-развивающей среды и благоприятного психологического климата.</w:t>
      </w:r>
    </w:p>
    <w:p w14:paraId="7D222082" w14:textId="77777777" w:rsidR="00820615" w:rsidRPr="00F50D9A" w:rsidRDefault="00820615" w:rsidP="00820615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Правила пользования кабинетом.</w:t>
      </w:r>
    </w:p>
    <w:p w14:paraId="214624B9" w14:textId="77777777" w:rsidR="00820615" w:rsidRPr="00F50D9A" w:rsidRDefault="00820615" w:rsidP="00820615">
      <w:pPr>
        <w:pStyle w:val="a5"/>
        <w:numPr>
          <w:ilvl w:val="0"/>
          <w:numId w:val="9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 w:rsidRPr="00F50D9A">
        <w:t>Кабинет должен быть открыт за 15 мин до начала занятий.</w:t>
      </w:r>
    </w:p>
    <w:p w14:paraId="1AFB8CAD" w14:textId="77777777" w:rsidR="00820615" w:rsidRPr="00F50D9A" w:rsidRDefault="00820615" w:rsidP="00820615">
      <w:pPr>
        <w:pStyle w:val="a5"/>
        <w:numPr>
          <w:ilvl w:val="0"/>
          <w:numId w:val="9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 w:rsidRPr="00F50D9A">
        <w:t>Кабинет должен проветриваться</w:t>
      </w:r>
      <w:r>
        <w:t xml:space="preserve"> и очищаться рециркулятором «ДЕЗАР» </w:t>
      </w:r>
      <w:r w:rsidRPr="00F50D9A">
        <w:t>перед каждым занятием.</w:t>
      </w:r>
    </w:p>
    <w:p w14:paraId="3F50768E" w14:textId="77777777" w:rsidR="00820615" w:rsidRPr="00F50D9A" w:rsidRDefault="00820615" w:rsidP="00820615">
      <w:pPr>
        <w:pStyle w:val="a5"/>
        <w:numPr>
          <w:ilvl w:val="0"/>
          <w:numId w:val="9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>
        <w:t>Ребенок</w:t>
      </w:r>
      <w:r w:rsidRPr="00F50D9A">
        <w:t xml:space="preserve"> долж</w:t>
      </w:r>
      <w:r>
        <w:t>е</w:t>
      </w:r>
      <w:r w:rsidRPr="00F50D9A">
        <w:t>н находиться в кабинете только в присутствии педагога.</w:t>
      </w:r>
    </w:p>
    <w:p w14:paraId="0CE0F7C9" w14:textId="77777777" w:rsidR="00820615" w:rsidRPr="00F50D9A" w:rsidRDefault="00820615" w:rsidP="00820615">
      <w:pPr>
        <w:pStyle w:val="a5"/>
        <w:numPr>
          <w:ilvl w:val="0"/>
          <w:numId w:val="9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>
        <w:t>Ребенок</w:t>
      </w:r>
      <w:r w:rsidRPr="00F50D9A">
        <w:t xml:space="preserve"> долж</w:t>
      </w:r>
      <w:r>
        <w:t>е</w:t>
      </w:r>
      <w:r w:rsidRPr="00F50D9A">
        <w:t>н находиться только в сменной обуви</w:t>
      </w:r>
      <w:r>
        <w:t>.</w:t>
      </w:r>
    </w:p>
    <w:p w14:paraId="26B85278" w14:textId="77777777" w:rsidR="004A4F80" w:rsidRPr="00F50D9A" w:rsidRDefault="004A4F80" w:rsidP="004A4F8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8408AE8" w14:textId="77777777" w:rsidR="004A4F80" w:rsidRPr="00F50D9A" w:rsidRDefault="004A4F80" w:rsidP="004A4F8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F50D9A">
        <w:rPr>
          <w:rFonts w:ascii="Times New Roman" w:hAnsi="Times New Roman"/>
          <w:b/>
          <w:sz w:val="24"/>
          <w:szCs w:val="24"/>
        </w:rPr>
        <w:t>Организация коррекционно-развивающей работы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5387"/>
        <w:gridCol w:w="2835"/>
      </w:tblGrid>
      <w:tr w:rsidR="004A4F80" w:rsidRPr="00F50D9A" w14:paraId="52759E37" w14:textId="77777777" w:rsidTr="00630239">
        <w:tc>
          <w:tcPr>
            <w:tcW w:w="1872" w:type="dxa"/>
            <w:hideMark/>
          </w:tcPr>
          <w:p w14:paraId="2F1D9A6F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5387" w:type="dxa"/>
            <w:hideMark/>
          </w:tcPr>
          <w:p w14:paraId="1DBA57FD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Сведения о программе</w:t>
            </w:r>
          </w:p>
        </w:tc>
        <w:tc>
          <w:tcPr>
            <w:tcW w:w="2835" w:type="dxa"/>
            <w:hideMark/>
          </w:tcPr>
          <w:p w14:paraId="10CE3937" w14:textId="77777777" w:rsidR="004A4F80" w:rsidRPr="00F50D9A" w:rsidRDefault="004A4F80" w:rsidP="0063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Методы контроля</w:t>
            </w:r>
          </w:p>
        </w:tc>
      </w:tr>
      <w:tr w:rsidR="004A4F80" w:rsidRPr="00F50D9A" w14:paraId="34056DF8" w14:textId="77777777" w:rsidTr="00630239">
        <w:trPr>
          <w:trHeight w:val="846"/>
        </w:trPr>
        <w:tc>
          <w:tcPr>
            <w:tcW w:w="1872" w:type="dxa"/>
            <w:hideMark/>
          </w:tcPr>
          <w:p w14:paraId="05437668" w14:textId="77777777" w:rsidR="004A4F80" w:rsidRPr="00820615" w:rsidRDefault="004A4F80" w:rsidP="006302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 – психолог</w:t>
            </w:r>
          </w:p>
        </w:tc>
        <w:tc>
          <w:tcPr>
            <w:tcW w:w="5387" w:type="dxa"/>
          </w:tcPr>
          <w:p w14:paraId="6AB8FD46" w14:textId="77777777" w:rsidR="00820615" w:rsidRPr="00A674F5" w:rsidRDefault="00820615" w:rsidP="00820615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674F5">
              <w:rPr>
                <w:rFonts w:ascii="Times New Roman" w:hAnsi="Times New Roman"/>
                <w:sz w:val="24"/>
                <w:szCs w:val="24"/>
              </w:rPr>
              <w:t>Расту, играя. Коррекционные занятия для детей с задержкой психического развития. Наталья Романова, 2017г.</w:t>
            </w:r>
          </w:p>
          <w:p w14:paraId="55D95DA4" w14:textId="77777777" w:rsidR="00820615" w:rsidRPr="00A674F5" w:rsidRDefault="00820615" w:rsidP="00820615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674F5">
              <w:rPr>
                <w:rFonts w:ascii="Times New Roman" w:hAnsi="Times New Roman"/>
                <w:sz w:val="24"/>
                <w:szCs w:val="24"/>
              </w:rPr>
              <w:t>Серия «Рабочие тетради» Екатерина Белозерова «Думаем и анализируем».</w:t>
            </w:r>
          </w:p>
          <w:p w14:paraId="0EEA360C" w14:textId="77777777" w:rsidR="00820615" w:rsidRPr="00A674F5" w:rsidRDefault="00820615" w:rsidP="00820615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674F5">
              <w:rPr>
                <w:rFonts w:ascii="Times New Roman" w:hAnsi="Times New Roman"/>
                <w:sz w:val="24"/>
                <w:szCs w:val="24"/>
              </w:rPr>
              <w:t>Серия «Рабочие нейротетради» Светлана Корепанова «Играем и запоминаем».</w:t>
            </w:r>
          </w:p>
          <w:p w14:paraId="4A281930" w14:textId="77777777" w:rsidR="00820615" w:rsidRPr="00B84244" w:rsidRDefault="00820615" w:rsidP="0082061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программа для обучения и развития ребенка младшего дошкольного возраста с ЗПР (ГНУ «Институт коррекционной педагогики РАО» лаборатория дошкольного воспитания детей с проблемами развития зав. лабораторией Е.А. Стребелева</w:t>
            </w:r>
          </w:p>
          <w:p w14:paraId="7F5B346E" w14:textId="77777777" w:rsidR="00820615" w:rsidRPr="00A674F5" w:rsidRDefault="00820615" w:rsidP="0082061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Зинкевич-Евстигнеева Т.Д., Нисневич Л.А. Как помочь «особому» ребенку. – СПб.: Институт специальной педагогики и психологии, 2019. – 96 с. </w:t>
            </w:r>
          </w:p>
          <w:p w14:paraId="68F752AD" w14:textId="77777777" w:rsidR="00820615" w:rsidRPr="00F50D9A" w:rsidRDefault="00820615" w:rsidP="0082061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Развитие межполушарного взаимодействия у детей: пальчиковый фитнес/ Т.П. Трясорукова. – Ростов н/Д: Феникс, 2021. – 38с</w:t>
            </w:r>
          </w:p>
          <w:p w14:paraId="5280CBEC" w14:textId="442754D9" w:rsidR="004A4F80" w:rsidRPr="00820615" w:rsidRDefault="00820615" w:rsidP="0082061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Развитие межполушарного взаимодействия у детей: нейропсихологические игры/ Т.П. Трясорукова. – Ростов н/Д: Феникс, 2020. – 60с</w:t>
            </w:r>
            <w:r w:rsidR="004A4F80" w:rsidRPr="008206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0EFBED" w14:textId="77777777" w:rsidR="004A4F80" w:rsidRDefault="004A4F80" w:rsidP="0063023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Развитие межполушарного взаимодействия у детей: нейродинамическая гимнастика/ Т.П. Трясорукова. – Ростов н/Д: Феникс, 2020. – 32с</w:t>
            </w:r>
          </w:p>
          <w:p w14:paraId="321C0DCD" w14:textId="77777777" w:rsidR="00820615" w:rsidRPr="00F50D9A" w:rsidRDefault="00820615" w:rsidP="00820615">
            <w:pPr>
              <w:pStyle w:val="a4"/>
              <w:spacing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6EE0367" w14:textId="43A82829" w:rsidR="004A4F80" w:rsidRPr="00F50D9A" w:rsidRDefault="004A4F80" w:rsidP="0063023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615">
              <w:rPr>
                <w:rFonts w:ascii="Times New Roman" w:hAnsi="Times New Roman"/>
                <w:sz w:val="24"/>
                <w:szCs w:val="24"/>
              </w:rPr>
              <w:t>Диагностика развития детей дошкольного возраста с ЗПР (4-8 лет</w:t>
            </w:r>
          </w:p>
        </w:tc>
      </w:tr>
      <w:tr w:rsidR="004A4F80" w:rsidRPr="00F50D9A" w14:paraId="6D6C4155" w14:textId="77777777" w:rsidTr="00630239">
        <w:tc>
          <w:tcPr>
            <w:tcW w:w="1872" w:type="dxa"/>
            <w:hideMark/>
          </w:tcPr>
          <w:p w14:paraId="4F589DFB" w14:textId="683C8929" w:rsidR="004A4F80" w:rsidRPr="00820615" w:rsidRDefault="004A4F80" w:rsidP="006302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 – логопед</w:t>
            </w:r>
          </w:p>
        </w:tc>
        <w:tc>
          <w:tcPr>
            <w:tcW w:w="5387" w:type="dxa"/>
          </w:tcPr>
          <w:p w14:paraId="15B18CB0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Н.В. Нищева «Программа коррекционно-развивающей работы в логопедических группах детского сада для детей с общим недоразвитие речи»</w:t>
            </w:r>
          </w:p>
          <w:p w14:paraId="576F01FF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1"/>
              </w:rPr>
              <w:t>Филичева Т.Б.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Особенности формирования речи у детей дошкольного возраста. Монография.- М., 2000.</w:t>
            </w:r>
          </w:p>
          <w:p w14:paraId="58AC671B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1"/>
              </w:rPr>
              <w:lastRenderedPageBreak/>
              <w:t>Филичева Т.Б., Туманова Т.В.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Дидактические материалы для обследования и формирования речи детей дошкольного возраста. — М.: ДРОФА, 2009.</w:t>
            </w:r>
          </w:p>
          <w:p w14:paraId="68FC5DFC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1"/>
              </w:rPr>
              <w:t>Филичева Т.Б., Туманова Т.В., Соболева А.В.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Методика преодоления недостатков речи у детей дошкольного возраста. М. Изд-во В. Секачев. 2016.</w:t>
            </w:r>
          </w:p>
          <w:p w14:paraId="34AE6AF5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1"/>
              </w:rPr>
              <w:t>Филичева Т.Б., Чиркина Г.В.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Устранение общего недоразвития речи у детей дошкольного возраста. — М., 2005.</w:t>
            </w:r>
          </w:p>
          <w:p w14:paraId="224A0DC0" w14:textId="77777777" w:rsidR="004A4F80" w:rsidRPr="00F50D9A" w:rsidRDefault="004A4F80" w:rsidP="0063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E42F0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Речевая карта</w:t>
            </w:r>
          </w:p>
          <w:p w14:paraId="6E5AAFE6" w14:textId="77777777" w:rsidR="004A4F80" w:rsidRPr="00F50D9A" w:rsidRDefault="004A4F80" w:rsidP="00630239">
            <w:pPr>
              <w:pStyle w:val="a4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О.И. Крупенчук, </w:t>
            </w:r>
          </w:p>
          <w:p w14:paraId="281B0C08" w14:textId="77777777" w:rsidR="004A4F80" w:rsidRPr="00F50D9A" w:rsidRDefault="004A4F80" w:rsidP="0063023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Диагностика общей моторики тесты А.Р. Лурия, </w:t>
            </w:r>
          </w:p>
          <w:p w14:paraId="30A963F3" w14:textId="77777777" w:rsidR="004A4F80" w:rsidRPr="00F50D9A" w:rsidRDefault="004A4F80" w:rsidP="00630239">
            <w:pPr>
              <w:pStyle w:val="a4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Н.И. Озерецкого, М.Б. Эйдимоновой</w:t>
            </w:r>
          </w:p>
        </w:tc>
      </w:tr>
    </w:tbl>
    <w:p w14:paraId="6D1354D5" w14:textId="77777777" w:rsidR="004A4F80" w:rsidRPr="00F50D9A" w:rsidRDefault="004A4F80" w:rsidP="004A4F8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9AA726E" w14:textId="77777777" w:rsidR="004A4F80" w:rsidRPr="002A5550" w:rsidRDefault="004A4F80" w:rsidP="004A4F80">
      <w:pPr>
        <w:spacing w:line="240" w:lineRule="auto"/>
        <w:rPr>
          <w:rFonts w:ascii="Times New Roman" w:hAnsi="Times New Roman"/>
          <w:b/>
          <w:bCs/>
          <w:color w:val="262633"/>
          <w:sz w:val="24"/>
          <w:szCs w:val="24"/>
          <w:shd w:val="clear" w:color="auto" w:fill="FFFFFF"/>
        </w:rPr>
      </w:pPr>
      <w:r w:rsidRPr="002A5550">
        <w:rPr>
          <w:rFonts w:ascii="Times New Roman" w:hAnsi="Times New Roman"/>
          <w:b/>
          <w:bCs/>
          <w:color w:val="262633"/>
          <w:sz w:val="24"/>
          <w:szCs w:val="24"/>
          <w:shd w:val="clear" w:color="auto" w:fill="FFFFFF"/>
        </w:rPr>
        <w:t>План работы сотрудничества с семьей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4A4F80" w:rsidRPr="00820615" w14:paraId="5BAAA291" w14:textId="77777777" w:rsidTr="00630239">
        <w:tc>
          <w:tcPr>
            <w:tcW w:w="3446" w:type="dxa"/>
          </w:tcPr>
          <w:p w14:paraId="3AF4B3F6" w14:textId="77777777" w:rsidR="004A4F80" w:rsidRPr="00820615" w:rsidRDefault="004A4F80" w:rsidP="0063023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446" w:type="dxa"/>
          </w:tcPr>
          <w:p w14:paraId="58A8C194" w14:textId="77777777" w:rsidR="004A4F80" w:rsidRPr="00820615" w:rsidRDefault="004A4F80" w:rsidP="0063023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46" w:type="dxa"/>
          </w:tcPr>
          <w:p w14:paraId="5D17231B" w14:textId="77777777" w:rsidR="004A4F80" w:rsidRPr="00820615" w:rsidRDefault="004A4F80" w:rsidP="0063023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b/>
                <w:bCs/>
                <w:sz w:val="24"/>
                <w:szCs w:val="24"/>
              </w:rPr>
              <w:t>Срок проведения и ответственный</w:t>
            </w:r>
          </w:p>
        </w:tc>
      </w:tr>
      <w:tr w:rsidR="004A4F80" w:rsidRPr="00820615" w14:paraId="1F077260" w14:textId="77777777" w:rsidTr="00630239">
        <w:tc>
          <w:tcPr>
            <w:tcW w:w="3446" w:type="dxa"/>
          </w:tcPr>
          <w:p w14:paraId="3C2B73C3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>Ознакомление родителей с результатами первичной, промежуточной и итоговой диагностикой</w:t>
            </w:r>
          </w:p>
        </w:tc>
        <w:tc>
          <w:tcPr>
            <w:tcW w:w="3446" w:type="dxa"/>
          </w:tcPr>
          <w:p w14:paraId="6A04C692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>Индивидуальные беседы Корректировка ИОМ и плана индивидуальной работы</w:t>
            </w:r>
          </w:p>
        </w:tc>
        <w:tc>
          <w:tcPr>
            <w:tcW w:w="3446" w:type="dxa"/>
          </w:tcPr>
          <w:p w14:paraId="5442BADC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>Сентябрь, январь, май Воспитатель и специалисты</w:t>
            </w:r>
          </w:p>
        </w:tc>
      </w:tr>
      <w:tr w:rsidR="004A4F80" w:rsidRPr="00820615" w14:paraId="2DB79469" w14:textId="77777777" w:rsidTr="00630239">
        <w:tc>
          <w:tcPr>
            <w:tcW w:w="3446" w:type="dxa"/>
          </w:tcPr>
          <w:p w14:paraId="7BBB884A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>Консультативная, просветительская, коррекционно–развивающая работа с родителями (законными представителями) и вовлечение их в совместную образовательную деятельность с детьми.</w:t>
            </w:r>
          </w:p>
        </w:tc>
        <w:tc>
          <w:tcPr>
            <w:tcW w:w="3446" w:type="dxa"/>
          </w:tcPr>
          <w:p w14:paraId="646880A8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>Консультации, онлайн консультирование, мастер-классы, тренинги, деловые игры, оформления наглядных стендов, организация выставок детского творчества, создание памяток</w:t>
            </w:r>
          </w:p>
        </w:tc>
        <w:tc>
          <w:tcPr>
            <w:tcW w:w="3446" w:type="dxa"/>
          </w:tcPr>
          <w:p w14:paraId="181C9DF3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14:paraId="1CE442DB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615">
              <w:rPr>
                <w:rFonts w:ascii="Times New Roman" w:hAnsi="Times New Roman"/>
                <w:sz w:val="24"/>
                <w:szCs w:val="24"/>
              </w:rPr>
              <w:t>Воспитатель, специалисты, заместитель заведующего</w:t>
            </w:r>
          </w:p>
          <w:p w14:paraId="7BE57B49" w14:textId="77777777" w:rsidR="004A4F80" w:rsidRPr="00820615" w:rsidRDefault="004A4F80" w:rsidP="0063023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6C54167" w14:textId="77777777" w:rsidR="004A4F80" w:rsidRPr="00F50D9A" w:rsidRDefault="004A4F80" w:rsidP="004A4F8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86B14A4" w14:textId="77777777" w:rsidR="004A4F80" w:rsidRDefault="004A4F80" w:rsidP="004A4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C86619" w14:textId="28C35264" w:rsidR="009B1D72" w:rsidRPr="003D3D5B" w:rsidRDefault="00820615" w:rsidP="00820615">
      <w:pPr>
        <w:jc w:val="both"/>
        <w:rPr>
          <w:rFonts w:ascii="Times New Roman" w:hAnsi="Times New Roman"/>
          <w:sz w:val="24"/>
          <w:szCs w:val="24"/>
        </w:rPr>
      </w:pPr>
      <w:r w:rsidRPr="003D3D5B">
        <w:rPr>
          <w:rFonts w:ascii="Times New Roman" w:hAnsi="Times New Roman"/>
          <w:sz w:val="24"/>
          <w:szCs w:val="24"/>
        </w:rPr>
        <w:t>Индивидуальные коррекционно-развивающие занятия разработаны согласно комплексно- тематическому планированию работы с детьми по примерной основной образовательной программе образования «От рождения до школы» под редакцией Н.Е. Вераксы, Т.С. Комаровой, М.А. Васильевой.</w:t>
      </w:r>
    </w:p>
    <w:sectPr w:rsidR="009B1D72" w:rsidRPr="003D3D5B" w:rsidSect="004A4F8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570"/>
    <w:multiLevelType w:val="hybridMultilevel"/>
    <w:tmpl w:val="939EA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6A5"/>
    <w:multiLevelType w:val="hybridMultilevel"/>
    <w:tmpl w:val="29400974"/>
    <w:lvl w:ilvl="0" w:tplc="180A7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AA5"/>
    <w:multiLevelType w:val="hybridMultilevel"/>
    <w:tmpl w:val="9E105F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7B0F"/>
    <w:multiLevelType w:val="hybridMultilevel"/>
    <w:tmpl w:val="8AFC7672"/>
    <w:lvl w:ilvl="0" w:tplc="180A7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41F"/>
    <w:multiLevelType w:val="hybridMultilevel"/>
    <w:tmpl w:val="8DB6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6D0A"/>
    <w:multiLevelType w:val="hybridMultilevel"/>
    <w:tmpl w:val="1632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7BFF"/>
    <w:multiLevelType w:val="hybridMultilevel"/>
    <w:tmpl w:val="74E8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165A"/>
    <w:multiLevelType w:val="hybridMultilevel"/>
    <w:tmpl w:val="7074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E5C80"/>
    <w:multiLevelType w:val="hybridMultilevel"/>
    <w:tmpl w:val="DED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D4E43"/>
    <w:multiLevelType w:val="multilevel"/>
    <w:tmpl w:val="16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E7F9B"/>
    <w:multiLevelType w:val="hybridMultilevel"/>
    <w:tmpl w:val="77D0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C5C7F"/>
    <w:multiLevelType w:val="hybridMultilevel"/>
    <w:tmpl w:val="78C8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62B80"/>
    <w:multiLevelType w:val="hybridMultilevel"/>
    <w:tmpl w:val="3390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C6E2F"/>
    <w:multiLevelType w:val="multilevel"/>
    <w:tmpl w:val="A2B2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2442E"/>
    <w:multiLevelType w:val="multilevel"/>
    <w:tmpl w:val="940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A485F"/>
    <w:multiLevelType w:val="hybridMultilevel"/>
    <w:tmpl w:val="5C5A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332E0"/>
    <w:multiLevelType w:val="hybridMultilevel"/>
    <w:tmpl w:val="E79E381C"/>
    <w:lvl w:ilvl="0" w:tplc="180A7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A7694"/>
    <w:multiLevelType w:val="hybridMultilevel"/>
    <w:tmpl w:val="BF78F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4CC5"/>
    <w:multiLevelType w:val="hybridMultilevel"/>
    <w:tmpl w:val="8090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B28A2"/>
    <w:multiLevelType w:val="hybridMultilevel"/>
    <w:tmpl w:val="FB407440"/>
    <w:lvl w:ilvl="0" w:tplc="180A7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E4C33"/>
    <w:multiLevelType w:val="multilevel"/>
    <w:tmpl w:val="16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51C7C"/>
    <w:multiLevelType w:val="hybridMultilevel"/>
    <w:tmpl w:val="06A43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245D6"/>
    <w:multiLevelType w:val="hybridMultilevel"/>
    <w:tmpl w:val="6248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6"/>
  </w:num>
  <w:num w:numId="5">
    <w:abstractNumId w:val="3"/>
  </w:num>
  <w:num w:numId="6">
    <w:abstractNumId w:val="5"/>
  </w:num>
  <w:num w:numId="7">
    <w:abstractNumId w:val="6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0"/>
  </w:num>
  <w:num w:numId="12">
    <w:abstractNumId w:val="18"/>
  </w:num>
  <w:num w:numId="13">
    <w:abstractNumId w:val="0"/>
  </w:num>
  <w:num w:numId="14">
    <w:abstractNumId w:val="8"/>
  </w:num>
  <w:num w:numId="15">
    <w:abstractNumId w:val="22"/>
  </w:num>
  <w:num w:numId="16">
    <w:abstractNumId w:val="21"/>
  </w:num>
  <w:num w:numId="17">
    <w:abstractNumId w:val="12"/>
  </w:num>
  <w:num w:numId="18">
    <w:abstractNumId w:val="19"/>
  </w:num>
  <w:num w:numId="19">
    <w:abstractNumId w:val="13"/>
  </w:num>
  <w:num w:numId="20">
    <w:abstractNumId w:val="14"/>
  </w:num>
  <w:num w:numId="21">
    <w:abstractNumId w:val="11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DA"/>
    <w:rsid w:val="00013FDA"/>
    <w:rsid w:val="00081D1B"/>
    <w:rsid w:val="00092BB5"/>
    <w:rsid w:val="0015753F"/>
    <w:rsid w:val="00193028"/>
    <w:rsid w:val="002B3F23"/>
    <w:rsid w:val="00347B29"/>
    <w:rsid w:val="00397FFE"/>
    <w:rsid w:val="003D3D5B"/>
    <w:rsid w:val="004A4F80"/>
    <w:rsid w:val="00820615"/>
    <w:rsid w:val="00891B9C"/>
    <w:rsid w:val="009B1D72"/>
    <w:rsid w:val="00A01EDC"/>
    <w:rsid w:val="00BD5BD6"/>
    <w:rsid w:val="00C130C4"/>
    <w:rsid w:val="00D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D294"/>
  <w15:chartTrackingRefBased/>
  <w15:docId w15:val="{B73BF454-8AFF-4519-AACF-D831ACD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F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F8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4A4F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4A4F80"/>
  </w:style>
  <w:style w:type="character" w:customStyle="1" w:styleId="c5">
    <w:name w:val="c5"/>
    <w:basedOn w:val="a0"/>
    <w:rsid w:val="004A4F80"/>
  </w:style>
  <w:style w:type="paragraph" w:customStyle="1" w:styleId="c1">
    <w:name w:val="c1"/>
    <w:basedOn w:val="a"/>
    <w:rsid w:val="004A4F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4A4F80"/>
  </w:style>
  <w:style w:type="paragraph" w:styleId="a4">
    <w:name w:val="List Paragraph"/>
    <w:basedOn w:val="a"/>
    <w:uiPriority w:val="34"/>
    <w:qFormat/>
    <w:rsid w:val="004A4F8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A4F80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F80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/>
      <w:kern w:val="2"/>
      <w:lang w:eastAsia="en-US"/>
      <w14:ligatures w14:val="standardContextual"/>
    </w:rPr>
  </w:style>
  <w:style w:type="character" w:customStyle="1" w:styleId="21">
    <w:name w:val="Основной текст (2) + Курсив"/>
    <w:basedOn w:val="2"/>
    <w:rsid w:val="004A4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A4F80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61">
    <w:name w:val="Основной текст (6) + Не курсив"/>
    <w:basedOn w:val="6"/>
    <w:rsid w:val="004A4F80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A4F80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/>
      <w:i/>
      <w:iCs/>
      <w:kern w:val="2"/>
      <w:lang w:eastAsia="en-US"/>
      <w14:ligatures w14:val="standardContextual"/>
    </w:r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qFormat/>
    <w:rsid w:val="004A4F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rsid w:val="00BD5BD6"/>
  </w:style>
  <w:style w:type="paragraph" w:customStyle="1" w:styleId="pboth">
    <w:name w:val="pboth"/>
    <w:basedOn w:val="a"/>
    <w:rsid w:val="00BD5B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157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">
    <w:name w:val="c21"/>
    <w:basedOn w:val="a0"/>
    <w:rsid w:val="0015753F"/>
  </w:style>
  <w:style w:type="paragraph" w:customStyle="1" w:styleId="c28">
    <w:name w:val="c28"/>
    <w:basedOn w:val="a"/>
    <w:rsid w:val="00157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15753F"/>
  </w:style>
  <w:style w:type="paragraph" w:styleId="a6">
    <w:name w:val="No Spacing"/>
    <w:uiPriority w:val="1"/>
    <w:qFormat/>
    <w:rsid w:val="0015753F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Коковина</dc:creator>
  <cp:keywords/>
  <dc:description/>
  <cp:lastModifiedBy>User</cp:lastModifiedBy>
  <cp:revision>4</cp:revision>
  <cp:lastPrinted>2024-08-29T11:48:00Z</cp:lastPrinted>
  <dcterms:created xsi:type="dcterms:W3CDTF">2024-08-29T09:58:00Z</dcterms:created>
  <dcterms:modified xsi:type="dcterms:W3CDTF">2024-10-17T08:43:00Z</dcterms:modified>
</cp:coreProperties>
</file>